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C94" w:rsidRDefault="009B62F1">
      <w:pPr>
        <w:pStyle w:val="Heading1"/>
        <w:pBdr>
          <w:top w:val="nil"/>
          <w:left w:val="nil"/>
          <w:bottom w:val="nil"/>
          <w:right w:val="nil"/>
          <w:between w:val="nil"/>
        </w:pBdr>
        <w:rPr>
          <w:sz w:val="72"/>
          <w:szCs w:val="72"/>
        </w:rPr>
      </w:pPr>
      <w:bookmarkStart w:id="0" w:name="_t48vj9f6fmak" w:colFirst="0" w:colLast="0"/>
      <w:bookmarkEnd w:id="0"/>
      <w:r>
        <w:rPr>
          <w:sz w:val="72"/>
          <w:szCs w:val="72"/>
        </w:rPr>
        <w:t>HARI AND DEEPTI</w:t>
      </w:r>
    </w:p>
    <w:p w:rsidR="00F06CD9" w:rsidRDefault="009B62F1">
      <w:pPr>
        <w:pStyle w:val="Heading2"/>
        <w:spacing w:before="400" w:after="200" w:line="240" w:lineRule="auto"/>
        <w:ind w:left="-1440" w:right="-1440"/>
        <w:jc w:val="center"/>
        <w:rPr>
          <w:sz w:val="28"/>
          <w:szCs w:val="28"/>
        </w:rPr>
      </w:pPr>
      <w:bookmarkStart w:id="1" w:name="_837si4g73yts" w:colFirst="0" w:colLast="0"/>
      <w:bookmarkEnd w:id="1"/>
      <w:r>
        <w:rPr>
          <w:noProof/>
          <w:lang w:val="en-US"/>
        </w:rPr>
        <w:drawing>
          <wp:inline distT="114300" distB="114300" distL="114300" distR="114300">
            <wp:extent cx="2836277" cy="169195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836277" cy="1691958"/>
                    </a:xfrm>
                    <a:prstGeom prst="rect">
                      <a:avLst/>
                    </a:prstGeom>
                    <a:ln/>
                  </pic:spPr>
                </pic:pic>
              </a:graphicData>
            </a:graphic>
          </wp:inline>
        </w:drawing>
      </w:r>
      <w:r>
        <w:rPr>
          <w:noProof/>
          <w:lang w:val="en-US"/>
        </w:rPr>
        <mc:AlternateContent>
          <mc:Choice Requires="wps">
            <w:drawing>
              <wp:inline distT="114300" distB="114300" distL="114300" distR="114300">
                <wp:extent cx="4667250" cy="2295525"/>
                <wp:effectExtent l="0" t="0" r="0" b="0"/>
                <wp:docPr id="8" name="Text Box 8"/>
                <wp:cNvGraphicFramePr/>
                <a:graphic xmlns:a="http://schemas.openxmlformats.org/drawingml/2006/main">
                  <a:graphicData uri="http://schemas.microsoft.com/office/word/2010/wordprocessingShape">
                    <wps:wsp>
                      <wps:cNvSpPr txBox="1"/>
                      <wps:spPr>
                        <a:xfrm>
                          <a:off x="0" y="0"/>
                          <a:ext cx="4667250" cy="2295525"/>
                        </a:xfrm>
                        <a:prstGeom prst="rect">
                          <a:avLst/>
                        </a:prstGeom>
                        <a:noFill/>
                        <a:ln>
                          <a:noFill/>
                        </a:ln>
                      </wps:spPr>
                      <wps:txbx>
                        <w:txbxContent>
                          <w:p w:rsidR="00982C94" w:rsidRPr="00FF5254" w:rsidRDefault="009B62F1">
                            <w:pPr>
                              <w:spacing w:before="0" w:line="240" w:lineRule="auto"/>
                              <w:textDirection w:val="btLr"/>
                              <w:rPr>
                                <w:sz w:val="19"/>
                                <w:szCs w:val="19"/>
                              </w:rPr>
                            </w:pPr>
                            <w:r w:rsidRPr="00FF5254">
                              <w:rPr>
                                <w:color w:val="000000"/>
                                <w:sz w:val="19"/>
                                <w:szCs w:val="19"/>
                              </w:rPr>
                              <w:t xml:space="preserve">A husband a wife duo, Hari and </w:t>
                            </w:r>
                            <w:proofErr w:type="spellStart"/>
                            <w:r w:rsidRPr="00FF5254">
                              <w:rPr>
                                <w:color w:val="000000"/>
                                <w:sz w:val="19"/>
                                <w:szCs w:val="19"/>
                              </w:rPr>
                              <w:t>Deepti</w:t>
                            </w:r>
                            <w:proofErr w:type="spellEnd"/>
                            <w:r w:rsidRPr="00FF5254">
                              <w:rPr>
                                <w:color w:val="000000"/>
                                <w:sz w:val="19"/>
                                <w:szCs w:val="19"/>
                              </w:rPr>
                              <w:t xml:space="preserve"> create cut paper </w:t>
                            </w:r>
                            <w:r w:rsidRPr="00FF5254">
                              <w:rPr>
                                <w:color w:val="000000"/>
                                <w:sz w:val="19"/>
                                <w:szCs w:val="19"/>
                                <w:shd w:val="clear" w:color="auto" w:fill="FFD966"/>
                              </w:rPr>
                              <w:t xml:space="preserve">lightboxes </w:t>
                            </w:r>
                            <w:r w:rsidRPr="00FF5254">
                              <w:rPr>
                                <w:color w:val="000000"/>
                                <w:sz w:val="19"/>
                                <w:szCs w:val="19"/>
                              </w:rPr>
                              <w:t xml:space="preserve">that illustrate </w:t>
                            </w:r>
                            <w:r w:rsidRPr="00FF5254">
                              <w:rPr>
                                <w:color w:val="000000"/>
                                <w:sz w:val="19"/>
                                <w:szCs w:val="19"/>
                                <w:shd w:val="clear" w:color="auto" w:fill="FFD966"/>
                              </w:rPr>
                              <w:t>fairy tales</w:t>
                            </w:r>
                            <w:r w:rsidRPr="00FF5254">
                              <w:rPr>
                                <w:color w:val="000000"/>
                                <w:sz w:val="19"/>
                                <w:szCs w:val="19"/>
                              </w:rPr>
                              <w:t xml:space="preserve"> inspired by stories they have acquired from cultures all over Europe and Asia. “</w:t>
                            </w:r>
                            <w:r w:rsidRPr="00FF5254">
                              <w:rPr>
                                <w:color w:val="000000"/>
                                <w:sz w:val="19"/>
                                <w:szCs w:val="19"/>
                                <w:highlight w:val="white"/>
                              </w:rPr>
                              <w:t xml:space="preserve">Finding collaborative common ground in a paper medium, the couple merge their personal artistic backgrounds in creation of layered ethereal worlds and dioramas inspired by Wes Anderson, </w:t>
                            </w:r>
                            <w:proofErr w:type="spellStart"/>
                            <w:r w:rsidRPr="00FF5254">
                              <w:rPr>
                                <w:color w:val="000000"/>
                                <w:sz w:val="19"/>
                                <w:szCs w:val="19"/>
                                <w:highlight w:val="white"/>
                              </w:rPr>
                              <w:t>Hayao</w:t>
                            </w:r>
                            <w:proofErr w:type="spellEnd"/>
                            <w:r w:rsidRPr="00FF5254">
                              <w:rPr>
                                <w:color w:val="000000"/>
                                <w:sz w:val="19"/>
                                <w:szCs w:val="19"/>
                                <w:highlight w:val="white"/>
                              </w:rPr>
                              <w:t xml:space="preserve"> Miyazaki, Jules Verne, nature scenes, and travel”</w:t>
                            </w:r>
                            <w:r w:rsidRPr="00FF5254">
                              <w:rPr>
                                <w:color w:val="000000"/>
                                <w:sz w:val="19"/>
                                <w:szCs w:val="19"/>
                              </w:rPr>
                              <w:t xml:space="preserve"> (the Shorty Awards)Originally working in Denver, the pair now live and work in Mumbai, India. They have created work displayed in windows, galleries, festivals, and have even painted four large scale murals. The couple is inspired by the way </w:t>
                            </w:r>
                            <w:r w:rsidRPr="00FF5254">
                              <w:rPr>
                                <w:color w:val="000000"/>
                                <w:sz w:val="19"/>
                                <w:szCs w:val="19"/>
                                <w:shd w:val="clear" w:color="auto" w:fill="FFD966"/>
                              </w:rPr>
                              <w:t xml:space="preserve">layered </w:t>
                            </w:r>
                            <w:r w:rsidRPr="00FF5254">
                              <w:rPr>
                                <w:color w:val="000000"/>
                                <w:sz w:val="19"/>
                                <w:szCs w:val="19"/>
                              </w:rPr>
                              <w:t>paper and light interact to create a simple, yet intricate form when lit up. (</w:t>
                            </w:r>
                            <w:proofErr w:type="gramStart"/>
                            <w:r w:rsidRPr="00FF5254">
                              <w:rPr>
                                <w:i/>
                                <w:color w:val="000000"/>
                                <w:sz w:val="19"/>
                                <w:szCs w:val="19"/>
                              </w:rPr>
                              <w:t>artist</w:t>
                            </w:r>
                            <w:proofErr w:type="gramEnd"/>
                            <w:r w:rsidRPr="00FF5254">
                              <w:rPr>
                                <w:color w:val="000000"/>
                                <w:sz w:val="19"/>
                                <w:szCs w:val="19"/>
                              </w:rPr>
                              <w:t>)</w:t>
                            </w:r>
                          </w:p>
                          <w:p w:rsidR="00982C94" w:rsidRPr="00FF5254" w:rsidRDefault="009B62F1">
                            <w:pPr>
                              <w:spacing w:before="0" w:line="240" w:lineRule="auto"/>
                              <w:textDirection w:val="btLr"/>
                              <w:rPr>
                                <w:sz w:val="19"/>
                                <w:szCs w:val="19"/>
                              </w:rPr>
                            </w:pPr>
                            <w:r w:rsidRPr="00FF5254">
                              <w:rPr>
                                <w:color w:val="000000"/>
                                <w:sz w:val="19"/>
                                <w:szCs w:val="19"/>
                                <w:highlight w:val="white"/>
                              </w:rPr>
                              <w:t xml:space="preserve">“Paper is brutal in its simplicity as a medium. It demands the attention of the artist while it provides the softness they need to mold it in to something beautiful. It is playful, light, colorless and colorful. It is minimal and intricate. It reflects light, creates depth and illusions in a way that it takes the artist through a journey with limitless possibilities.” -Hari and </w:t>
                            </w:r>
                            <w:proofErr w:type="spellStart"/>
                            <w:r w:rsidRPr="00FF5254">
                              <w:rPr>
                                <w:color w:val="000000"/>
                                <w:sz w:val="19"/>
                                <w:szCs w:val="19"/>
                                <w:highlight w:val="white"/>
                              </w:rPr>
                              <w:t>Deepti</w:t>
                            </w:r>
                            <w:proofErr w:type="spellEnd"/>
                          </w:p>
                          <w:p w:rsidR="00982C94" w:rsidRDefault="00982C94">
                            <w:pPr>
                              <w:spacing w:before="0" w:line="240" w:lineRule="auto"/>
                              <w:textDirection w:val="btLr"/>
                            </w:pPr>
                          </w:p>
                        </w:txbxContent>
                      </wps:txbx>
                      <wps:bodyPr spcFirstLastPara="1" wrap="square" lIns="91425" tIns="91425" rIns="91425" bIns="91425" anchor="t" anchorCtr="0"/>
                    </wps:wsp>
                  </a:graphicData>
                </a:graphic>
              </wp:inline>
            </w:drawing>
          </mc:Choice>
          <mc:Fallback>
            <w:pict>
              <v:shapetype id="_x0000_t202" coordsize="21600,21600" o:spt="202" path="m,l,21600r21600,l21600,xe">
                <v:stroke joinstyle="miter"/>
                <v:path gradientshapeok="t" o:connecttype="rect"/>
              </v:shapetype>
              <v:shape id="Text Box 8" o:spid="_x0000_s1026" type="#_x0000_t202" style="width:367.5pt;height:1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" filled="f" stroked="f">
                <v:textbox inset="2.53958mm,2.53958mm,2.53958mm,2.53958mm">
                  <w:txbxContent>
                    <w:p w:rsidR="00982C94" w:rsidRPr="00FF5254" w:rsidRDefault="009B62F1">
                      <w:pPr>
                        <w:spacing w:before="0" w:line="240" w:lineRule="auto"/>
                        <w:textDirection w:val="btLr"/>
                        <w:rPr>
                          <w:sz w:val="19"/>
                          <w:szCs w:val="19"/>
                        </w:rPr>
                      </w:pPr>
                      <w:r w:rsidRPr="00FF5254">
                        <w:rPr>
                          <w:color w:val="000000"/>
                          <w:sz w:val="19"/>
                          <w:szCs w:val="19"/>
                        </w:rPr>
                        <w:t xml:space="preserve">A husband a wife duo, Hari and </w:t>
                      </w:r>
                      <w:proofErr w:type="spellStart"/>
                      <w:r w:rsidRPr="00FF5254">
                        <w:rPr>
                          <w:color w:val="000000"/>
                          <w:sz w:val="19"/>
                          <w:szCs w:val="19"/>
                        </w:rPr>
                        <w:t>Deepti</w:t>
                      </w:r>
                      <w:proofErr w:type="spellEnd"/>
                      <w:r w:rsidRPr="00FF5254">
                        <w:rPr>
                          <w:color w:val="000000"/>
                          <w:sz w:val="19"/>
                          <w:szCs w:val="19"/>
                        </w:rPr>
                        <w:t xml:space="preserve"> create cut paper </w:t>
                      </w:r>
                      <w:r w:rsidRPr="00FF5254">
                        <w:rPr>
                          <w:color w:val="000000"/>
                          <w:sz w:val="19"/>
                          <w:szCs w:val="19"/>
                          <w:shd w:val="clear" w:color="auto" w:fill="FFD966"/>
                        </w:rPr>
                        <w:t xml:space="preserve">lightboxes </w:t>
                      </w:r>
                      <w:r w:rsidRPr="00FF5254">
                        <w:rPr>
                          <w:color w:val="000000"/>
                          <w:sz w:val="19"/>
                          <w:szCs w:val="19"/>
                        </w:rPr>
                        <w:t xml:space="preserve">that illustrate </w:t>
                      </w:r>
                      <w:r w:rsidRPr="00FF5254">
                        <w:rPr>
                          <w:color w:val="000000"/>
                          <w:sz w:val="19"/>
                          <w:szCs w:val="19"/>
                          <w:shd w:val="clear" w:color="auto" w:fill="FFD966"/>
                        </w:rPr>
                        <w:t>fairy tales</w:t>
                      </w:r>
                      <w:r w:rsidRPr="00FF5254">
                        <w:rPr>
                          <w:color w:val="000000"/>
                          <w:sz w:val="19"/>
                          <w:szCs w:val="19"/>
                        </w:rPr>
                        <w:t xml:space="preserve"> inspired by stories they have acquired from cultures all over Europe and Asia. “</w:t>
                      </w:r>
                      <w:r w:rsidRPr="00FF5254">
                        <w:rPr>
                          <w:color w:val="000000"/>
                          <w:sz w:val="19"/>
                          <w:szCs w:val="19"/>
                          <w:highlight w:val="white"/>
                        </w:rPr>
                        <w:t xml:space="preserve">Finding collaborative common ground in a paper medium, the couple merge their personal artistic backgrounds in creation of layered ethereal worlds and dioramas inspired by Wes Anderson, </w:t>
                      </w:r>
                      <w:proofErr w:type="spellStart"/>
                      <w:r w:rsidRPr="00FF5254">
                        <w:rPr>
                          <w:color w:val="000000"/>
                          <w:sz w:val="19"/>
                          <w:szCs w:val="19"/>
                          <w:highlight w:val="white"/>
                        </w:rPr>
                        <w:t>Hayao</w:t>
                      </w:r>
                      <w:proofErr w:type="spellEnd"/>
                      <w:r w:rsidRPr="00FF5254">
                        <w:rPr>
                          <w:color w:val="000000"/>
                          <w:sz w:val="19"/>
                          <w:szCs w:val="19"/>
                          <w:highlight w:val="white"/>
                        </w:rPr>
                        <w:t xml:space="preserve"> Miyazaki, Jules Verne, nature scenes, and travel”</w:t>
                      </w:r>
                      <w:r w:rsidRPr="00FF5254">
                        <w:rPr>
                          <w:color w:val="000000"/>
                          <w:sz w:val="19"/>
                          <w:szCs w:val="19"/>
                        </w:rPr>
                        <w:t xml:space="preserve"> (the Shorty Awards)Originally working in Denver, the pair now live and work in Mumbai, India. They have created work displayed in windows, galleries, festivals, and have even painted four large scale murals. The couple is inspired by the way </w:t>
                      </w:r>
                      <w:r w:rsidRPr="00FF5254">
                        <w:rPr>
                          <w:color w:val="000000"/>
                          <w:sz w:val="19"/>
                          <w:szCs w:val="19"/>
                          <w:shd w:val="clear" w:color="auto" w:fill="FFD966"/>
                        </w:rPr>
                        <w:t xml:space="preserve">layered </w:t>
                      </w:r>
                      <w:r w:rsidRPr="00FF5254">
                        <w:rPr>
                          <w:color w:val="000000"/>
                          <w:sz w:val="19"/>
                          <w:szCs w:val="19"/>
                        </w:rPr>
                        <w:t>paper and light interact to create a simple, yet intricate form when lit up. (</w:t>
                      </w:r>
                      <w:proofErr w:type="gramStart"/>
                      <w:r w:rsidRPr="00FF5254">
                        <w:rPr>
                          <w:i/>
                          <w:color w:val="000000"/>
                          <w:sz w:val="19"/>
                          <w:szCs w:val="19"/>
                        </w:rPr>
                        <w:t>artist</w:t>
                      </w:r>
                      <w:proofErr w:type="gramEnd"/>
                      <w:r w:rsidRPr="00FF5254">
                        <w:rPr>
                          <w:color w:val="000000"/>
                          <w:sz w:val="19"/>
                          <w:szCs w:val="19"/>
                        </w:rPr>
                        <w:t>)</w:t>
                      </w:r>
                    </w:p>
                    <w:p w:rsidR="00982C94" w:rsidRPr="00FF5254" w:rsidRDefault="009B62F1">
                      <w:pPr>
                        <w:spacing w:before="0" w:line="240" w:lineRule="auto"/>
                        <w:textDirection w:val="btLr"/>
                        <w:rPr>
                          <w:sz w:val="19"/>
                          <w:szCs w:val="19"/>
                        </w:rPr>
                      </w:pPr>
                      <w:r w:rsidRPr="00FF5254">
                        <w:rPr>
                          <w:color w:val="000000"/>
                          <w:sz w:val="19"/>
                          <w:szCs w:val="19"/>
                          <w:highlight w:val="white"/>
                        </w:rPr>
                        <w:t xml:space="preserve">“Paper is brutal in its simplicity as a medium. It demands the attention of the artist while it provides the softness they need to mold it in to something beautiful. It is playful, light, colorless and colorful. It is minimal and intricate. It reflects light, creates depth and illusions in a way that it takes the artist through a journey with limitless possibilities.” -Hari and </w:t>
                      </w:r>
                      <w:proofErr w:type="spellStart"/>
                      <w:r w:rsidRPr="00FF5254">
                        <w:rPr>
                          <w:color w:val="000000"/>
                          <w:sz w:val="19"/>
                          <w:szCs w:val="19"/>
                          <w:highlight w:val="white"/>
                        </w:rPr>
                        <w:t>Deepti</w:t>
                      </w:r>
                      <w:proofErr w:type="spellEnd"/>
                    </w:p>
                    <w:p w:rsidR="00982C94" w:rsidRDefault="00982C94">
                      <w:pPr>
                        <w:spacing w:before="0" w:line="240" w:lineRule="auto"/>
                        <w:textDirection w:val="btLr"/>
                      </w:pPr>
                    </w:p>
                  </w:txbxContent>
                </v:textbox>
                <w10:anchorlock/>
              </v:shape>
            </w:pict>
          </mc:Fallback>
        </mc:AlternateContent>
      </w:r>
    </w:p>
    <w:p w:rsidR="00982C94" w:rsidRDefault="009B62F1">
      <w:pPr>
        <w:pStyle w:val="Heading2"/>
        <w:spacing w:before="400" w:after="200" w:line="240" w:lineRule="auto"/>
        <w:ind w:left="-1440" w:right="-1440"/>
        <w:jc w:val="center"/>
        <w:rPr>
          <w:sz w:val="28"/>
          <w:szCs w:val="28"/>
        </w:rPr>
      </w:pPr>
      <w:r>
        <w:rPr>
          <w:sz w:val="28"/>
          <w:szCs w:val="28"/>
        </w:rPr>
        <w:t>Conceptual Framework (guiding discussion)</w:t>
      </w:r>
    </w:p>
    <w:p w:rsidR="00982C94" w:rsidRDefault="009B62F1">
      <w:pPr>
        <w:pBdr>
          <w:top w:val="nil"/>
          <w:left w:val="nil"/>
          <w:bottom w:val="nil"/>
          <w:right w:val="nil"/>
          <w:between w:val="nil"/>
        </w:pBdr>
        <w:spacing w:line="240" w:lineRule="auto"/>
        <w:rPr>
          <w:color w:val="000000"/>
        </w:rPr>
      </w:pPr>
      <w:r>
        <w:rPr>
          <w:color w:val="000000"/>
        </w:rPr>
        <w:t xml:space="preserve">Subjective: What do you think of when you first see the images created by Hari and </w:t>
      </w:r>
      <w:proofErr w:type="spellStart"/>
      <w:r>
        <w:rPr>
          <w:color w:val="000000"/>
        </w:rPr>
        <w:t>Deepti</w:t>
      </w:r>
      <w:proofErr w:type="spellEnd"/>
      <w:r>
        <w:rPr>
          <w:color w:val="000000"/>
        </w:rPr>
        <w:t>? What are the images saying/are they telling a story? How do you feel about these works?</w:t>
      </w:r>
    </w:p>
    <w:p w:rsidR="00982C94" w:rsidRDefault="009B62F1">
      <w:pPr>
        <w:pBdr>
          <w:top w:val="nil"/>
          <w:left w:val="nil"/>
          <w:bottom w:val="nil"/>
          <w:right w:val="nil"/>
          <w:between w:val="nil"/>
        </w:pBdr>
        <w:spacing w:line="240" w:lineRule="auto"/>
        <w:rPr>
          <w:color w:val="000000"/>
        </w:rPr>
      </w:pPr>
      <w:r>
        <w:rPr>
          <w:color w:val="000000"/>
        </w:rPr>
        <w:t xml:space="preserve">Cultural: What part of the </w:t>
      </w:r>
      <w:r>
        <w:rPr>
          <w:i/>
          <w:color w:val="000000"/>
        </w:rPr>
        <w:t xml:space="preserve">world </w:t>
      </w:r>
      <w:r>
        <w:rPr>
          <w:color w:val="000000"/>
        </w:rPr>
        <w:t>do you think these stories are from? Are they all from the same region or do you think they differ? What part do stories/fairy tales play in a culture/belief system? How is the element of storytelling used in each piece?</w:t>
      </w:r>
    </w:p>
    <w:p w:rsidR="00982C94" w:rsidRDefault="009B62F1">
      <w:pPr>
        <w:pBdr>
          <w:top w:val="nil"/>
          <w:left w:val="nil"/>
          <w:bottom w:val="nil"/>
          <w:right w:val="nil"/>
          <w:between w:val="nil"/>
        </w:pBdr>
        <w:spacing w:line="240" w:lineRule="auto"/>
        <w:rPr>
          <w:color w:val="000000"/>
        </w:rPr>
      </w:pPr>
      <w:r>
        <w:rPr>
          <w:color w:val="000000"/>
        </w:rPr>
        <w:t>Structural: Just by looking at the work, what sort of process/materials do you think are being used? What symbols are being used in the artwork, and how are they being used? How are the artists using composition to enhance their story telling?</w:t>
      </w:r>
      <w:r w:rsidR="007E6709">
        <w:rPr>
          <w:color w:val="000000"/>
        </w:rPr>
        <w:t xml:space="preserve"> </w:t>
      </w:r>
      <w:r w:rsidR="007E6709">
        <w:rPr>
          <w:color w:val="auto"/>
        </w:rPr>
        <w:t>(</w:t>
      </w:r>
      <w:r w:rsidR="007E6709">
        <w:rPr>
          <w:color w:val="auto"/>
        </w:rPr>
        <w:t>How does repetition take the eye around the work? How is framing used to create a viewpoint?</w:t>
      </w:r>
      <w:r w:rsidR="007E6709">
        <w:rPr>
          <w:color w:val="auto"/>
        </w:rPr>
        <w:t>)</w:t>
      </w:r>
      <w:r>
        <w:rPr>
          <w:color w:val="000000"/>
        </w:rPr>
        <w:t xml:space="preserve"> How does the use of </w:t>
      </w:r>
      <w:r>
        <w:rPr>
          <w:color w:val="000000"/>
          <w:shd w:val="clear" w:color="auto" w:fill="FFD966"/>
        </w:rPr>
        <w:t>layering</w:t>
      </w:r>
      <w:r w:rsidR="008A127B">
        <w:rPr>
          <w:color w:val="000000"/>
        </w:rPr>
        <w:t xml:space="preserve"> with</w:t>
      </w:r>
      <w:r>
        <w:rPr>
          <w:color w:val="000000"/>
        </w:rPr>
        <w:t xml:space="preserve"> positive/negative space impact the way light shines through the piece?</w:t>
      </w:r>
    </w:p>
    <w:p w:rsidR="00982C94" w:rsidRDefault="009B62F1">
      <w:pPr>
        <w:pBdr>
          <w:top w:val="nil"/>
          <w:left w:val="nil"/>
          <w:bottom w:val="nil"/>
          <w:right w:val="nil"/>
          <w:between w:val="nil"/>
        </w:pBdr>
        <w:spacing w:line="240" w:lineRule="auto"/>
        <w:rPr>
          <w:b/>
          <w:color w:val="000000"/>
        </w:rPr>
      </w:pPr>
      <w:r>
        <w:rPr>
          <w:b/>
          <w:color w:val="000000"/>
          <w:highlight w:val="white"/>
        </w:rPr>
        <w:t>“Each piece feels like an elaborate vignette, carved from the storybook of their shared imaginations” -Fine Print NYC</w:t>
      </w:r>
    </w:p>
    <w:p w:rsidR="00982C94" w:rsidRDefault="009B62F1">
      <w:pPr>
        <w:pBdr>
          <w:top w:val="nil"/>
          <w:left w:val="nil"/>
          <w:bottom w:val="nil"/>
          <w:right w:val="nil"/>
          <w:between w:val="nil"/>
        </w:pBdr>
        <w:spacing w:line="240" w:lineRule="auto"/>
        <w:jc w:val="center"/>
      </w:pPr>
      <w:r>
        <w:rPr>
          <w:noProof/>
          <w:lang w:val="en-US"/>
        </w:rPr>
        <w:drawing>
          <wp:inline distT="114300" distB="114300" distL="114300" distR="114300">
            <wp:extent cx="1843088" cy="1871443"/>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43088" cy="1871443"/>
                    </a:xfrm>
                    <a:prstGeom prst="rect">
                      <a:avLst/>
                    </a:prstGeom>
                    <a:ln/>
                  </pic:spPr>
                </pic:pic>
              </a:graphicData>
            </a:graphic>
          </wp:inline>
        </w:drawing>
      </w:r>
      <w:r>
        <w:rPr>
          <w:noProof/>
          <w:lang w:val="en-US"/>
        </w:rPr>
        <w:drawing>
          <wp:inline distT="114300" distB="114300" distL="114300" distR="114300">
            <wp:extent cx="1841729" cy="1855787"/>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841729" cy="1855787"/>
                    </a:xfrm>
                    <a:prstGeom prst="rect">
                      <a:avLst/>
                    </a:prstGeom>
                    <a:ln/>
                  </pic:spPr>
                </pic:pic>
              </a:graphicData>
            </a:graphic>
          </wp:inline>
        </w:drawing>
      </w:r>
    </w:p>
    <w:p w:rsidR="00982C94" w:rsidRDefault="009B62F1">
      <w:pPr>
        <w:pBdr>
          <w:top w:val="nil"/>
          <w:left w:val="nil"/>
          <w:bottom w:val="nil"/>
          <w:right w:val="nil"/>
          <w:between w:val="nil"/>
        </w:pBdr>
        <w:spacing w:line="240" w:lineRule="auto"/>
        <w:jc w:val="center"/>
      </w:pPr>
      <w:r>
        <w:t xml:space="preserve">Hari and </w:t>
      </w:r>
      <w:proofErr w:type="spellStart"/>
      <w:r>
        <w:t>Deepti</w:t>
      </w:r>
      <w:proofErr w:type="spellEnd"/>
      <w:r>
        <w:t xml:space="preserve">, </w:t>
      </w:r>
      <w:r>
        <w:rPr>
          <w:i/>
        </w:rPr>
        <w:t xml:space="preserve">Nautilus </w:t>
      </w:r>
      <w:r>
        <w:t>2017</w:t>
      </w:r>
    </w:p>
    <w:p w:rsidR="00982C94" w:rsidRDefault="00982C94">
      <w:pPr>
        <w:pBdr>
          <w:top w:val="nil"/>
          <w:left w:val="nil"/>
          <w:bottom w:val="nil"/>
          <w:right w:val="nil"/>
          <w:between w:val="nil"/>
        </w:pBdr>
        <w:jc w:val="center"/>
      </w:pPr>
    </w:p>
    <w:p w:rsidR="00982C94" w:rsidRDefault="009B62F1">
      <w:pPr>
        <w:pBdr>
          <w:top w:val="nil"/>
          <w:left w:val="nil"/>
          <w:bottom w:val="nil"/>
          <w:right w:val="nil"/>
          <w:between w:val="nil"/>
        </w:pBdr>
      </w:pPr>
      <w:r>
        <w:rPr>
          <w:noProof/>
          <w:lang w:val="en-US"/>
        </w:rPr>
        <w:drawing>
          <wp:inline distT="114300" distB="114300" distL="114300" distR="114300">
            <wp:extent cx="3227758" cy="1818958"/>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227758" cy="1818958"/>
                    </a:xfrm>
                    <a:prstGeom prst="rect">
                      <a:avLst/>
                    </a:prstGeom>
                    <a:ln/>
                  </pic:spPr>
                </pic:pic>
              </a:graphicData>
            </a:graphic>
          </wp:inline>
        </w:drawing>
      </w:r>
      <w:r>
        <w:rPr>
          <w:noProof/>
          <w:lang w:val="en-US"/>
        </w:rPr>
        <w:drawing>
          <wp:inline distT="114300" distB="114300" distL="114300" distR="114300">
            <wp:extent cx="2462213" cy="181950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462213" cy="1819503"/>
                    </a:xfrm>
                    <a:prstGeom prst="rect">
                      <a:avLst/>
                    </a:prstGeom>
                    <a:ln/>
                  </pic:spPr>
                </pic:pic>
              </a:graphicData>
            </a:graphic>
          </wp:inline>
        </w:drawing>
      </w:r>
      <w:bookmarkStart w:id="2" w:name="_GoBack"/>
      <w:bookmarkEnd w:id="2"/>
    </w:p>
    <w:p w:rsidR="00982C94" w:rsidRDefault="009B62F1">
      <w:pPr>
        <w:pBdr>
          <w:top w:val="nil"/>
          <w:left w:val="nil"/>
          <w:bottom w:val="nil"/>
          <w:right w:val="nil"/>
          <w:between w:val="nil"/>
        </w:pBdr>
      </w:pPr>
      <w:r>
        <w:t xml:space="preserve">Hari and </w:t>
      </w:r>
      <w:proofErr w:type="spellStart"/>
      <w:r>
        <w:t>Deepti</w:t>
      </w:r>
      <w:proofErr w:type="spellEnd"/>
      <w:r>
        <w:t xml:space="preserve">, </w:t>
      </w:r>
      <w:r>
        <w:rPr>
          <w:i/>
        </w:rPr>
        <w:t xml:space="preserve">Nomadic Dwellers </w:t>
      </w:r>
      <w:r>
        <w:t>2016</w:t>
      </w:r>
      <w:r>
        <w:tab/>
      </w:r>
      <w:r>
        <w:tab/>
        <w:t xml:space="preserve">    Lascaux cave drawings, c. 17000 BCE</w:t>
      </w:r>
    </w:p>
    <w:p w:rsidR="00982C94" w:rsidRDefault="009B62F1" w:rsidP="00FF5254">
      <w:pPr>
        <w:pBdr>
          <w:top w:val="nil"/>
          <w:left w:val="nil"/>
          <w:bottom w:val="nil"/>
          <w:right w:val="nil"/>
          <w:between w:val="nil"/>
        </w:pBdr>
      </w:pPr>
      <w:r>
        <w:rPr>
          <w:noProof/>
          <w:lang w:val="en-US"/>
        </w:rPr>
        <mc:AlternateContent>
          <mc:Choice Requires="wps">
            <w:drawing>
              <wp:inline distT="114300" distB="114300" distL="114300" distR="114300">
                <wp:extent cx="6558280" cy="2343150"/>
                <wp:effectExtent l="0" t="0" r="13970" b="19050"/>
                <wp:docPr id="5" name="Text Box 5"/>
                <wp:cNvGraphicFramePr/>
                <a:graphic xmlns:a="http://schemas.openxmlformats.org/drawingml/2006/main">
                  <a:graphicData uri="http://schemas.microsoft.com/office/word/2010/wordprocessingShape">
                    <wps:wsp>
                      <wps:cNvSpPr txBox="1"/>
                      <wps:spPr>
                        <a:xfrm>
                          <a:off x="0" y="0"/>
                          <a:ext cx="6558280" cy="2343150"/>
                        </a:xfrm>
                        <a:prstGeom prst="rect">
                          <a:avLst/>
                        </a:prstGeom>
                        <a:noFill/>
                        <a:ln w="19050" cap="flat" cmpd="sng">
                          <a:solidFill>
                            <a:srgbClr val="000000"/>
                          </a:solidFill>
                          <a:prstDash val="solid"/>
                          <a:round/>
                          <a:headEnd type="none" w="sm" len="sm"/>
                          <a:tailEnd type="none" w="sm" len="sm"/>
                        </a:ln>
                      </wps:spPr>
                      <wps:txbx>
                        <w:txbxContent>
                          <w:p w:rsidR="00982C94" w:rsidRPr="00FF5254" w:rsidRDefault="009B62F1">
                            <w:pPr>
                              <w:spacing w:before="0" w:line="240" w:lineRule="auto"/>
                              <w:textDirection w:val="btLr"/>
                              <w:rPr>
                                <w:sz w:val="24"/>
                                <w:szCs w:val="24"/>
                              </w:rPr>
                            </w:pPr>
                            <w:r w:rsidRPr="00FF5254">
                              <w:rPr>
                                <w:color w:val="000000"/>
                                <w:sz w:val="24"/>
                                <w:szCs w:val="24"/>
                              </w:rPr>
                              <w:t>Activity:</w:t>
                            </w:r>
                          </w:p>
                          <w:p w:rsidR="00982C94" w:rsidRPr="00FF5254" w:rsidRDefault="009B62F1">
                            <w:pPr>
                              <w:spacing w:before="0" w:line="240" w:lineRule="auto"/>
                              <w:textDirection w:val="btLr"/>
                              <w:rPr>
                                <w:sz w:val="24"/>
                                <w:szCs w:val="24"/>
                              </w:rPr>
                            </w:pPr>
                            <w:r w:rsidRPr="00FF5254">
                              <w:rPr>
                                <w:color w:val="000000"/>
                                <w:sz w:val="24"/>
                                <w:szCs w:val="24"/>
                              </w:rPr>
                              <w:t xml:space="preserve">Have students compare/contrast Hari and </w:t>
                            </w:r>
                            <w:proofErr w:type="spellStart"/>
                            <w:r w:rsidRPr="00FF5254">
                              <w:rPr>
                                <w:color w:val="000000"/>
                                <w:sz w:val="24"/>
                                <w:szCs w:val="24"/>
                              </w:rPr>
                              <w:t>Deepti’s</w:t>
                            </w:r>
                            <w:proofErr w:type="spellEnd"/>
                            <w:r w:rsidRPr="00FF5254">
                              <w:rPr>
                                <w:color w:val="000000"/>
                                <w:sz w:val="24"/>
                                <w:szCs w:val="24"/>
                              </w:rPr>
                              <w:t xml:space="preserve"> work with the Lascaux cave paintings. How are they similar/different? What materials are used to make each? </w:t>
                            </w:r>
                            <w:r w:rsidR="009409F6">
                              <w:rPr>
                                <w:color w:val="000000"/>
                                <w:sz w:val="24"/>
                                <w:szCs w:val="24"/>
                              </w:rPr>
                              <w:t>How do we tell stories today? What forms of storytelling are there?</w:t>
                            </w:r>
                            <w:r w:rsidRPr="00FF5254">
                              <w:rPr>
                                <w:color w:val="000000"/>
                                <w:sz w:val="24"/>
                                <w:szCs w:val="24"/>
                              </w:rPr>
                              <w:t xml:space="preserve"> Why do you think the cave paintings were made the way they were? Do we still tell the same kinds of stories, or have the stories themselves changed as well?</w:t>
                            </w:r>
                          </w:p>
                          <w:p w:rsidR="00982C94" w:rsidRPr="00FF5254" w:rsidRDefault="00982C94">
                            <w:pPr>
                              <w:spacing w:before="0" w:line="240" w:lineRule="auto"/>
                              <w:textDirection w:val="btLr"/>
                              <w:rPr>
                                <w:sz w:val="24"/>
                                <w:szCs w:val="24"/>
                              </w:rPr>
                            </w:pPr>
                          </w:p>
                          <w:p w:rsidR="00982C94" w:rsidRPr="00FF5254" w:rsidRDefault="009B62F1">
                            <w:pPr>
                              <w:spacing w:before="0" w:line="240" w:lineRule="auto"/>
                              <w:textDirection w:val="btLr"/>
                              <w:rPr>
                                <w:sz w:val="24"/>
                                <w:szCs w:val="24"/>
                              </w:rPr>
                            </w:pPr>
                            <w:r w:rsidRPr="00FF5254">
                              <w:rPr>
                                <w:color w:val="000000"/>
                                <w:sz w:val="24"/>
                                <w:szCs w:val="24"/>
                              </w:rPr>
                              <w:t xml:space="preserve">After comparing the work, ask the students to come up with a simple story to illustrate in both styles. They will not create a lightbox, however they will analyze the style of Hari and </w:t>
                            </w:r>
                            <w:proofErr w:type="spellStart"/>
                            <w:r w:rsidRPr="00FF5254">
                              <w:rPr>
                                <w:color w:val="000000"/>
                                <w:sz w:val="24"/>
                                <w:szCs w:val="24"/>
                              </w:rPr>
                              <w:t>Deepti’s</w:t>
                            </w:r>
                            <w:proofErr w:type="spellEnd"/>
                            <w:r w:rsidRPr="00FF5254">
                              <w:rPr>
                                <w:color w:val="000000"/>
                                <w:sz w:val="24"/>
                                <w:szCs w:val="24"/>
                              </w:rPr>
                              <w:t xml:space="preserve"> figures, composition, colors, etc. and create a </w:t>
                            </w:r>
                            <w:r w:rsidR="00837952">
                              <w:rPr>
                                <w:color w:val="000000"/>
                                <w:sz w:val="24"/>
                                <w:szCs w:val="24"/>
                              </w:rPr>
                              <w:t xml:space="preserve">colored pencil </w:t>
                            </w:r>
                            <w:r w:rsidRPr="00FF5254">
                              <w:rPr>
                                <w:color w:val="000000"/>
                                <w:sz w:val="24"/>
                                <w:szCs w:val="24"/>
                              </w:rPr>
                              <w:t>piece using those elements.</w:t>
                            </w:r>
                            <w:r w:rsidR="00837952">
                              <w:rPr>
                                <w:color w:val="000000"/>
                                <w:sz w:val="24"/>
                                <w:szCs w:val="24"/>
                              </w:rPr>
                              <w:t xml:space="preserve"> For the cave paintings they will use </w:t>
                            </w:r>
                            <w:proofErr w:type="spellStart"/>
                            <w:r w:rsidR="00837952">
                              <w:rPr>
                                <w:color w:val="000000"/>
                                <w:sz w:val="24"/>
                                <w:szCs w:val="24"/>
                              </w:rPr>
                              <w:t>conte</w:t>
                            </w:r>
                            <w:proofErr w:type="spellEnd"/>
                            <w:r w:rsidR="00837952">
                              <w:rPr>
                                <w:color w:val="000000"/>
                                <w:sz w:val="24"/>
                                <w:szCs w:val="24"/>
                              </w:rPr>
                              <w:t xml:space="preserve"> crayons on gray paper.</w:t>
                            </w:r>
                            <w:r w:rsidRPr="00FF5254">
                              <w:rPr>
                                <w:color w:val="000000"/>
                                <w:sz w:val="24"/>
                                <w:szCs w:val="24"/>
                              </w:rPr>
                              <w:t xml:space="preserve"> Once finished with both pieces, the students will share their work with the class, as well as share which way of storytelling they enjoyed more/why. </w:t>
                            </w:r>
                          </w:p>
                        </w:txbxContent>
                      </wps:txbx>
                      <wps:bodyPr spcFirstLastPara="1" wrap="square" lIns="91425" tIns="91425" rIns="91425" bIns="91425" anchor="t" anchorCtr="0"/>
                    </wps:wsp>
                  </a:graphicData>
                </a:graphic>
              </wp:inline>
            </w:drawing>
          </mc:Choice>
          <mc:Fallback>
            <w:pict>
              <v:shapetype id="_x0000_t202" coordsize="21600,21600" o:spt="202" path="m,l,21600r21600,l21600,xe">
                <v:stroke joinstyle="miter"/>
                <v:path gradientshapeok="t" o:connecttype="rect"/>
              </v:shapetype>
              <v:shape id="Text Box 5" o:spid="_x0000_s1027" type="#_x0000_t202" style="width:516.4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" filled="f" strokeweight="1.5pt">
                <v:stroke startarrowwidth="narrow" startarrowlength="short" endarrowwidth="narrow" endarrowlength="short" joinstyle="round"/>
                <v:textbox inset="2.53958mm,2.53958mm,2.53958mm,2.53958mm">
                  <w:txbxContent>
                    <w:p w:rsidR="00982C94" w:rsidRPr="00FF5254" w:rsidRDefault="009B62F1">
                      <w:pPr>
                        <w:spacing w:before="0" w:line="240" w:lineRule="auto"/>
                        <w:textDirection w:val="btLr"/>
                        <w:rPr>
                          <w:sz w:val="24"/>
                          <w:szCs w:val="24"/>
                        </w:rPr>
                      </w:pPr>
                      <w:r w:rsidRPr="00FF5254">
                        <w:rPr>
                          <w:color w:val="000000"/>
                          <w:sz w:val="24"/>
                          <w:szCs w:val="24"/>
                        </w:rPr>
                        <w:t>Activity:</w:t>
                      </w:r>
                    </w:p>
                    <w:p w:rsidR="00982C94" w:rsidRPr="00FF5254" w:rsidRDefault="009B62F1">
                      <w:pPr>
                        <w:spacing w:before="0" w:line="240" w:lineRule="auto"/>
                        <w:textDirection w:val="btLr"/>
                        <w:rPr>
                          <w:sz w:val="24"/>
                          <w:szCs w:val="24"/>
                        </w:rPr>
                      </w:pPr>
                      <w:r w:rsidRPr="00FF5254">
                        <w:rPr>
                          <w:color w:val="000000"/>
                          <w:sz w:val="24"/>
                          <w:szCs w:val="24"/>
                        </w:rPr>
                        <w:t xml:space="preserve">Have students compare/contrast Hari and </w:t>
                      </w:r>
                      <w:proofErr w:type="spellStart"/>
                      <w:r w:rsidRPr="00FF5254">
                        <w:rPr>
                          <w:color w:val="000000"/>
                          <w:sz w:val="24"/>
                          <w:szCs w:val="24"/>
                        </w:rPr>
                        <w:t>Deepti’s</w:t>
                      </w:r>
                      <w:proofErr w:type="spellEnd"/>
                      <w:r w:rsidRPr="00FF5254">
                        <w:rPr>
                          <w:color w:val="000000"/>
                          <w:sz w:val="24"/>
                          <w:szCs w:val="24"/>
                        </w:rPr>
                        <w:t xml:space="preserve"> work with the Lascaux cave paintings. How are they similar/different? What materials are used to make each? </w:t>
                      </w:r>
                      <w:r w:rsidR="009409F6">
                        <w:rPr>
                          <w:color w:val="000000"/>
                          <w:sz w:val="24"/>
                          <w:szCs w:val="24"/>
                        </w:rPr>
                        <w:t>How do we tell stories today? What forms of storytelling are there?</w:t>
                      </w:r>
                      <w:r w:rsidRPr="00FF5254">
                        <w:rPr>
                          <w:color w:val="000000"/>
                          <w:sz w:val="24"/>
                          <w:szCs w:val="24"/>
                        </w:rPr>
                        <w:t xml:space="preserve"> Why do you think the cave paintings were made the way they were? Do we still tell the same kinds of stories, or have the stories themselves changed as well?</w:t>
                      </w:r>
                    </w:p>
                    <w:p w:rsidR="00982C94" w:rsidRPr="00FF5254" w:rsidRDefault="00982C94">
                      <w:pPr>
                        <w:spacing w:before="0" w:line="240" w:lineRule="auto"/>
                        <w:textDirection w:val="btLr"/>
                        <w:rPr>
                          <w:sz w:val="24"/>
                          <w:szCs w:val="24"/>
                        </w:rPr>
                      </w:pPr>
                    </w:p>
                    <w:p w:rsidR="00982C94" w:rsidRPr="00FF5254" w:rsidRDefault="009B62F1">
                      <w:pPr>
                        <w:spacing w:before="0" w:line="240" w:lineRule="auto"/>
                        <w:textDirection w:val="btLr"/>
                        <w:rPr>
                          <w:sz w:val="24"/>
                          <w:szCs w:val="24"/>
                        </w:rPr>
                      </w:pPr>
                      <w:r w:rsidRPr="00FF5254">
                        <w:rPr>
                          <w:color w:val="000000"/>
                          <w:sz w:val="24"/>
                          <w:szCs w:val="24"/>
                        </w:rPr>
                        <w:t xml:space="preserve">After comparing the work, ask the students to come up with a simple story to illustrate in both styles. They will not create a lightbox, however they will analyze the style of Hari and </w:t>
                      </w:r>
                      <w:proofErr w:type="spellStart"/>
                      <w:r w:rsidRPr="00FF5254">
                        <w:rPr>
                          <w:color w:val="000000"/>
                          <w:sz w:val="24"/>
                          <w:szCs w:val="24"/>
                        </w:rPr>
                        <w:t>Deepti’s</w:t>
                      </w:r>
                      <w:proofErr w:type="spellEnd"/>
                      <w:r w:rsidRPr="00FF5254">
                        <w:rPr>
                          <w:color w:val="000000"/>
                          <w:sz w:val="24"/>
                          <w:szCs w:val="24"/>
                        </w:rPr>
                        <w:t xml:space="preserve"> figures, composition, colors, etc. and create a </w:t>
                      </w:r>
                      <w:r w:rsidR="00837952">
                        <w:rPr>
                          <w:color w:val="000000"/>
                          <w:sz w:val="24"/>
                          <w:szCs w:val="24"/>
                        </w:rPr>
                        <w:t xml:space="preserve">colored pencil </w:t>
                      </w:r>
                      <w:r w:rsidRPr="00FF5254">
                        <w:rPr>
                          <w:color w:val="000000"/>
                          <w:sz w:val="24"/>
                          <w:szCs w:val="24"/>
                        </w:rPr>
                        <w:t>piece using those elements.</w:t>
                      </w:r>
                      <w:r w:rsidR="00837952">
                        <w:rPr>
                          <w:color w:val="000000"/>
                          <w:sz w:val="24"/>
                          <w:szCs w:val="24"/>
                        </w:rPr>
                        <w:t xml:space="preserve"> For the cave paintings they will use </w:t>
                      </w:r>
                      <w:proofErr w:type="spellStart"/>
                      <w:r w:rsidR="00837952">
                        <w:rPr>
                          <w:color w:val="000000"/>
                          <w:sz w:val="24"/>
                          <w:szCs w:val="24"/>
                        </w:rPr>
                        <w:t>conte</w:t>
                      </w:r>
                      <w:proofErr w:type="spellEnd"/>
                      <w:r w:rsidR="00837952">
                        <w:rPr>
                          <w:color w:val="000000"/>
                          <w:sz w:val="24"/>
                          <w:szCs w:val="24"/>
                        </w:rPr>
                        <w:t xml:space="preserve"> crayons on gray paper.</w:t>
                      </w:r>
                      <w:r w:rsidRPr="00FF5254">
                        <w:rPr>
                          <w:color w:val="000000"/>
                          <w:sz w:val="24"/>
                          <w:szCs w:val="24"/>
                        </w:rPr>
                        <w:t xml:space="preserve"> Once finished with both pieces, the students will share their work with the class, as well as share which way of storytelling they enjoyed more/why. </w:t>
                      </w:r>
                    </w:p>
                  </w:txbxContent>
                </v:textbox>
                <w10:anchorlock/>
              </v:shape>
            </w:pict>
          </mc:Fallback>
        </mc:AlternateContent>
      </w:r>
    </w:p>
    <w:p w:rsidR="00982C94" w:rsidRDefault="009B62F1">
      <w:r>
        <w:rPr>
          <w:noProof/>
          <w:lang w:val="en-US"/>
        </w:rPr>
        <w:drawing>
          <wp:inline distT="114300" distB="114300" distL="114300" distR="114300">
            <wp:extent cx="2181225" cy="2535372"/>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184537" cy="2539222"/>
                    </a:xfrm>
                    <a:prstGeom prst="rect">
                      <a:avLst/>
                    </a:prstGeom>
                    <a:ln/>
                  </pic:spPr>
                </pic:pic>
              </a:graphicData>
            </a:graphic>
          </wp:inline>
        </w:drawing>
      </w:r>
      <w:r>
        <w:rPr>
          <w:noProof/>
          <w:lang w:val="en-US"/>
        </w:rPr>
        <mc:AlternateContent>
          <mc:Choice Requires="wps">
            <w:drawing>
              <wp:inline distT="114300" distB="114300" distL="114300" distR="114300">
                <wp:extent cx="3276600" cy="2495550"/>
                <wp:effectExtent l="0" t="0" r="0" b="0"/>
                <wp:docPr id="2" name="Text Box 2"/>
                <wp:cNvGraphicFramePr/>
                <a:graphic xmlns:a="http://schemas.openxmlformats.org/drawingml/2006/main">
                  <a:graphicData uri="http://schemas.microsoft.com/office/word/2010/wordprocessingShape">
                    <wps:wsp>
                      <wps:cNvSpPr txBox="1"/>
                      <wps:spPr>
                        <a:xfrm>
                          <a:off x="0" y="0"/>
                          <a:ext cx="3276600" cy="2495550"/>
                        </a:xfrm>
                        <a:prstGeom prst="rect">
                          <a:avLst/>
                        </a:prstGeom>
                        <a:noFill/>
                        <a:ln>
                          <a:noFill/>
                        </a:ln>
                      </wps:spPr>
                      <wps:txbx>
                        <w:txbxContent>
                          <w:p w:rsidR="00982C94" w:rsidRPr="006048C5" w:rsidRDefault="009B62F1">
                            <w:pPr>
                              <w:spacing w:before="0" w:line="240" w:lineRule="auto"/>
                              <w:textDirection w:val="btLr"/>
                              <w:rPr>
                                <w:color w:val="000000"/>
                                <w:sz w:val="17"/>
                                <w:szCs w:val="17"/>
                              </w:rPr>
                            </w:pPr>
                            <w:r w:rsidRPr="006048C5">
                              <w:rPr>
                                <w:color w:val="000000"/>
                                <w:sz w:val="17"/>
                                <w:szCs w:val="17"/>
                              </w:rPr>
                              <w:t xml:space="preserve">By creating cut paper, illuminated </w:t>
                            </w:r>
                            <w:r w:rsidRPr="006048C5">
                              <w:rPr>
                                <w:color w:val="000000"/>
                                <w:sz w:val="17"/>
                                <w:szCs w:val="17"/>
                                <w:shd w:val="clear" w:color="auto" w:fill="FFD966"/>
                              </w:rPr>
                              <w:t>light boxes</w:t>
                            </w:r>
                            <w:r w:rsidRPr="006048C5">
                              <w:rPr>
                                <w:color w:val="000000"/>
                                <w:sz w:val="17"/>
                                <w:szCs w:val="17"/>
                              </w:rPr>
                              <w:t xml:space="preserve">, Hari and </w:t>
                            </w:r>
                            <w:proofErr w:type="spellStart"/>
                            <w:r w:rsidRPr="006048C5">
                              <w:rPr>
                                <w:color w:val="000000"/>
                                <w:sz w:val="17"/>
                                <w:szCs w:val="17"/>
                              </w:rPr>
                              <w:t>Deepti</w:t>
                            </w:r>
                            <w:proofErr w:type="spellEnd"/>
                            <w:r w:rsidRPr="006048C5">
                              <w:rPr>
                                <w:color w:val="000000"/>
                                <w:sz w:val="17"/>
                                <w:szCs w:val="17"/>
                              </w:rPr>
                              <w:t xml:space="preserve"> bring a new outlook on storytelling. The beautiful light boxes bring forth a sense of adventure and fantasy that enhances each story they tell, while also bringing a feeling of mystery and awe to the viewer. The fantastical creatures and elongated figures are out of this world, yet are familiar at the same time, leaving the viewer wanting to figure out the story and know more. (</w:t>
                            </w:r>
                            <w:proofErr w:type="gramStart"/>
                            <w:r w:rsidRPr="006048C5">
                              <w:rPr>
                                <w:i/>
                                <w:color w:val="000000"/>
                                <w:sz w:val="17"/>
                                <w:szCs w:val="17"/>
                              </w:rPr>
                              <w:t>audience</w:t>
                            </w:r>
                            <w:proofErr w:type="gramEnd"/>
                            <w:r w:rsidRPr="006048C5">
                              <w:rPr>
                                <w:color w:val="000000"/>
                                <w:sz w:val="17"/>
                                <w:szCs w:val="17"/>
                              </w:rPr>
                              <w:t>) Though completely stagnant, each piece feels like a frame from an incredibly beautiful movie that could play at any moment. “</w:t>
                            </w:r>
                            <w:r w:rsidRPr="006048C5">
                              <w:rPr>
                                <w:color w:val="000000"/>
                                <w:sz w:val="17"/>
                                <w:szCs w:val="17"/>
                                <w:highlight w:val="white"/>
                              </w:rPr>
                              <w:t xml:space="preserve">What amazes us about the paper cut light boxes is the dichotomy of the piece in its lit and unlit state, the contrast is so stark that it has this mystical effect on the viewers”- Hari and </w:t>
                            </w:r>
                            <w:proofErr w:type="spellStart"/>
                            <w:r w:rsidRPr="006048C5">
                              <w:rPr>
                                <w:color w:val="000000"/>
                                <w:sz w:val="17"/>
                                <w:szCs w:val="17"/>
                                <w:highlight w:val="white"/>
                              </w:rPr>
                              <w:t>Deepti</w:t>
                            </w:r>
                            <w:proofErr w:type="spellEnd"/>
                            <w:r w:rsidRPr="006048C5">
                              <w:rPr>
                                <w:color w:val="000000"/>
                                <w:sz w:val="17"/>
                                <w:szCs w:val="17"/>
                                <w:highlight w:val="white"/>
                              </w:rPr>
                              <w:t xml:space="preserve"> about their use of materials. (</w:t>
                            </w:r>
                            <w:proofErr w:type="gramStart"/>
                            <w:r w:rsidRPr="006048C5">
                              <w:rPr>
                                <w:i/>
                                <w:color w:val="000000"/>
                                <w:sz w:val="17"/>
                                <w:szCs w:val="17"/>
                                <w:highlight w:val="white"/>
                              </w:rPr>
                              <w:t>artwork</w:t>
                            </w:r>
                            <w:proofErr w:type="gramEnd"/>
                            <w:r w:rsidRPr="006048C5">
                              <w:rPr>
                                <w:i/>
                                <w:color w:val="000000"/>
                                <w:sz w:val="17"/>
                                <w:szCs w:val="17"/>
                                <w:highlight w:val="white"/>
                              </w:rPr>
                              <w:t>)</w:t>
                            </w:r>
                            <w:r w:rsidR="006048C5" w:rsidRPr="006048C5">
                              <w:rPr>
                                <w:i/>
                                <w:color w:val="000000"/>
                                <w:sz w:val="17"/>
                                <w:szCs w:val="17"/>
                              </w:rPr>
                              <w:t xml:space="preserve"> </w:t>
                            </w:r>
                          </w:p>
                          <w:p w:rsidR="006048C5" w:rsidRPr="006048C5" w:rsidRDefault="006048C5">
                            <w:pPr>
                              <w:spacing w:before="0" w:line="240" w:lineRule="auto"/>
                              <w:textDirection w:val="btLr"/>
                              <w:rPr>
                                <w:sz w:val="17"/>
                                <w:szCs w:val="17"/>
                              </w:rPr>
                            </w:pPr>
                            <w:r w:rsidRPr="006048C5">
                              <w:rPr>
                                <w:color w:val="000000"/>
                                <w:sz w:val="17"/>
                                <w:szCs w:val="17"/>
                              </w:rPr>
                              <w:t xml:space="preserve">Hari and </w:t>
                            </w:r>
                            <w:proofErr w:type="spellStart"/>
                            <w:r w:rsidRPr="006048C5">
                              <w:rPr>
                                <w:color w:val="000000"/>
                                <w:sz w:val="17"/>
                                <w:szCs w:val="17"/>
                              </w:rPr>
                              <w:t>Deepti</w:t>
                            </w:r>
                            <w:proofErr w:type="spellEnd"/>
                            <w:r w:rsidRPr="006048C5">
                              <w:rPr>
                                <w:color w:val="000000"/>
                                <w:sz w:val="17"/>
                                <w:szCs w:val="17"/>
                              </w:rPr>
                              <w:t xml:space="preserve"> started working with watercolor on colored paper, making layered scenes before working monochromatically with simple white paper illuminated by light to create depth and value. How do you think the work would feel if it were created in color? What do the illuminated scenes do for the work? Does it create a different mood, different feelings, content, etc.?</w:t>
                            </w:r>
                          </w:p>
                        </w:txbxContent>
                      </wps:txbx>
                      <wps:bodyPr spcFirstLastPara="1" wrap="square" lIns="91425" tIns="91425" rIns="91425" bIns="91425" anchor="t" anchorCtr="0"/>
                    </wps:wsp>
                  </a:graphicData>
                </a:graphic>
              </wp:inline>
            </w:drawing>
          </mc:Choice>
          <mc:Fallback>
            <w:pict>
              <v:shape id="Text Box 2" o:spid="_x0000_s1028" type="#_x0000_t202" style="width:258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" filled="f" stroked="f">
                <v:textbox inset="2.53958mm,2.53958mm,2.53958mm,2.53958mm">
                  <w:txbxContent>
                    <w:p w:rsidR="00982C94" w:rsidRPr="006048C5" w:rsidRDefault="009B62F1">
                      <w:pPr>
                        <w:spacing w:before="0" w:line="240" w:lineRule="auto"/>
                        <w:textDirection w:val="btLr"/>
                        <w:rPr>
                          <w:color w:val="000000"/>
                          <w:sz w:val="17"/>
                          <w:szCs w:val="17"/>
                        </w:rPr>
                      </w:pPr>
                      <w:r w:rsidRPr="006048C5">
                        <w:rPr>
                          <w:color w:val="000000"/>
                          <w:sz w:val="17"/>
                          <w:szCs w:val="17"/>
                        </w:rPr>
                        <w:t xml:space="preserve">By creating cut paper, illuminated </w:t>
                      </w:r>
                      <w:r w:rsidRPr="006048C5">
                        <w:rPr>
                          <w:color w:val="000000"/>
                          <w:sz w:val="17"/>
                          <w:szCs w:val="17"/>
                          <w:shd w:val="clear" w:color="auto" w:fill="FFD966"/>
                        </w:rPr>
                        <w:t>light boxes</w:t>
                      </w:r>
                      <w:r w:rsidRPr="006048C5">
                        <w:rPr>
                          <w:color w:val="000000"/>
                          <w:sz w:val="17"/>
                          <w:szCs w:val="17"/>
                        </w:rPr>
                        <w:t xml:space="preserve">, Hari and </w:t>
                      </w:r>
                      <w:proofErr w:type="spellStart"/>
                      <w:r w:rsidRPr="006048C5">
                        <w:rPr>
                          <w:color w:val="000000"/>
                          <w:sz w:val="17"/>
                          <w:szCs w:val="17"/>
                        </w:rPr>
                        <w:t>Deepti</w:t>
                      </w:r>
                      <w:proofErr w:type="spellEnd"/>
                      <w:r w:rsidRPr="006048C5">
                        <w:rPr>
                          <w:color w:val="000000"/>
                          <w:sz w:val="17"/>
                          <w:szCs w:val="17"/>
                        </w:rPr>
                        <w:t xml:space="preserve"> bring a new outlook on storytelling. The beautiful light boxes bring forth a sense of adventure and fantasy that enhances each story they tell, while also bringing a feeling of mystery and awe to the viewer. The fantastical creatures and elongated figures are out of this world, yet are familiar at the same time, leaving the viewer wanting to figure out the story and know more. (</w:t>
                      </w:r>
                      <w:proofErr w:type="gramStart"/>
                      <w:r w:rsidRPr="006048C5">
                        <w:rPr>
                          <w:i/>
                          <w:color w:val="000000"/>
                          <w:sz w:val="17"/>
                          <w:szCs w:val="17"/>
                        </w:rPr>
                        <w:t>audience</w:t>
                      </w:r>
                      <w:proofErr w:type="gramEnd"/>
                      <w:r w:rsidRPr="006048C5">
                        <w:rPr>
                          <w:color w:val="000000"/>
                          <w:sz w:val="17"/>
                          <w:szCs w:val="17"/>
                        </w:rPr>
                        <w:t>) Though completely stagnant, each piece feels like a frame from an incredibly beautiful movie that could play at any moment. “</w:t>
                      </w:r>
                      <w:r w:rsidRPr="006048C5">
                        <w:rPr>
                          <w:color w:val="000000"/>
                          <w:sz w:val="17"/>
                          <w:szCs w:val="17"/>
                          <w:highlight w:val="white"/>
                        </w:rPr>
                        <w:t xml:space="preserve">What amazes us about the paper cut light boxes is the dichotomy of the piece in its lit and unlit state, the contrast is so stark that it has this mystical effect on the viewers”- Hari and </w:t>
                      </w:r>
                      <w:proofErr w:type="spellStart"/>
                      <w:r w:rsidRPr="006048C5">
                        <w:rPr>
                          <w:color w:val="000000"/>
                          <w:sz w:val="17"/>
                          <w:szCs w:val="17"/>
                          <w:highlight w:val="white"/>
                        </w:rPr>
                        <w:t>Deepti</w:t>
                      </w:r>
                      <w:proofErr w:type="spellEnd"/>
                      <w:r w:rsidRPr="006048C5">
                        <w:rPr>
                          <w:color w:val="000000"/>
                          <w:sz w:val="17"/>
                          <w:szCs w:val="17"/>
                          <w:highlight w:val="white"/>
                        </w:rPr>
                        <w:t xml:space="preserve"> about their use of materials. (</w:t>
                      </w:r>
                      <w:proofErr w:type="gramStart"/>
                      <w:r w:rsidRPr="006048C5">
                        <w:rPr>
                          <w:i/>
                          <w:color w:val="000000"/>
                          <w:sz w:val="17"/>
                          <w:szCs w:val="17"/>
                          <w:highlight w:val="white"/>
                        </w:rPr>
                        <w:t>artwork</w:t>
                      </w:r>
                      <w:proofErr w:type="gramEnd"/>
                      <w:r w:rsidRPr="006048C5">
                        <w:rPr>
                          <w:i/>
                          <w:color w:val="000000"/>
                          <w:sz w:val="17"/>
                          <w:szCs w:val="17"/>
                          <w:highlight w:val="white"/>
                        </w:rPr>
                        <w:t>)</w:t>
                      </w:r>
                      <w:r w:rsidR="006048C5" w:rsidRPr="006048C5">
                        <w:rPr>
                          <w:i/>
                          <w:color w:val="000000"/>
                          <w:sz w:val="17"/>
                          <w:szCs w:val="17"/>
                        </w:rPr>
                        <w:t xml:space="preserve"> </w:t>
                      </w:r>
                    </w:p>
                    <w:p w:rsidR="006048C5" w:rsidRPr="006048C5" w:rsidRDefault="006048C5">
                      <w:pPr>
                        <w:spacing w:before="0" w:line="240" w:lineRule="auto"/>
                        <w:textDirection w:val="btLr"/>
                        <w:rPr>
                          <w:sz w:val="17"/>
                          <w:szCs w:val="17"/>
                        </w:rPr>
                      </w:pPr>
                      <w:r w:rsidRPr="006048C5">
                        <w:rPr>
                          <w:color w:val="000000"/>
                          <w:sz w:val="17"/>
                          <w:szCs w:val="17"/>
                        </w:rPr>
                        <w:t xml:space="preserve">Hari and </w:t>
                      </w:r>
                      <w:proofErr w:type="spellStart"/>
                      <w:r w:rsidRPr="006048C5">
                        <w:rPr>
                          <w:color w:val="000000"/>
                          <w:sz w:val="17"/>
                          <w:szCs w:val="17"/>
                        </w:rPr>
                        <w:t>Deepti</w:t>
                      </w:r>
                      <w:proofErr w:type="spellEnd"/>
                      <w:r w:rsidRPr="006048C5">
                        <w:rPr>
                          <w:color w:val="000000"/>
                          <w:sz w:val="17"/>
                          <w:szCs w:val="17"/>
                        </w:rPr>
                        <w:t xml:space="preserve"> started working with watercolor on colored paper, making layered scenes before working monochromatically with simple white paper illuminated by light to create depth and value. How do you think the work would feel if it were created in color? What do the illuminated scenes do for the work? Does it create a different mood, different feelings, content, etc.?</w:t>
                      </w:r>
                    </w:p>
                  </w:txbxContent>
                </v:textbox>
                <w10:anchorlock/>
              </v:shape>
            </w:pict>
          </mc:Fallback>
        </mc:AlternateContent>
      </w:r>
    </w:p>
    <w:p w:rsidR="00982C94" w:rsidRDefault="009B62F1">
      <w:pPr>
        <w:pBdr>
          <w:top w:val="nil"/>
          <w:left w:val="nil"/>
          <w:bottom w:val="nil"/>
          <w:right w:val="nil"/>
          <w:between w:val="nil"/>
        </w:pBdr>
      </w:pPr>
      <w:r>
        <w:t xml:space="preserve">Hari and </w:t>
      </w:r>
      <w:proofErr w:type="spellStart"/>
      <w:r>
        <w:t>Deepti</w:t>
      </w:r>
      <w:proofErr w:type="spellEnd"/>
      <w:r>
        <w:t xml:space="preserve">, </w:t>
      </w:r>
      <w:r>
        <w:rPr>
          <w:i/>
        </w:rPr>
        <w:t xml:space="preserve">Aura the Spirit Tree </w:t>
      </w:r>
      <w:r>
        <w:t>2015</w:t>
      </w:r>
    </w:p>
    <w:p w:rsidR="00982C94" w:rsidRDefault="009B62F1">
      <w:pPr>
        <w:pBdr>
          <w:top w:val="nil"/>
          <w:left w:val="nil"/>
          <w:bottom w:val="nil"/>
          <w:right w:val="nil"/>
          <w:between w:val="nil"/>
        </w:pBdr>
        <w:jc w:val="right"/>
      </w:pPr>
      <w:r>
        <w:rPr>
          <w:noProof/>
          <w:lang w:val="en-US"/>
        </w:rPr>
        <w:lastRenderedPageBreak/>
        <mc:AlternateContent>
          <mc:Choice Requires="wps">
            <w:drawing>
              <wp:inline distT="114300" distB="114300" distL="114300" distR="114300">
                <wp:extent cx="4163335" cy="2642700"/>
                <wp:effectExtent l="0" t="0" r="0" b="0"/>
                <wp:docPr id="1" name="Text Box 1"/>
                <wp:cNvGraphicFramePr/>
                <a:graphic xmlns:a="http://schemas.openxmlformats.org/drawingml/2006/main">
                  <a:graphicData uri="http://schemas.microsoft.com/office/word/2010/wordprocessingShape">
                    <wps:wsp>
                      <wps:cNvSpPr txBox="1"/>
                      <wps:spPr>
                        <a:xfrm>
                          <a:off x="0" y="0"/>
                          <a:ext cx="4163335" cy="2642700"/>
                        </a:xfrm>
                        <a:prstGeom prst="rect">
                          <a:avLst/>
                        </a:prstGeom>
                        <a:noFill/>
                        <a:ln>
                          <a:noFill/>
                        </a:ln>
                      </wps:spPr>
                      <wps:txbx>
                        <w:txbxContent>
                          <w:p w:rsidR="00982C94" w:rsidRDefault="009B62F1" w:rsidP="00A20C2C">
                            <w:pPr>
                              <w:spacing w:before="0" w:line="240" w:lineRule="auto"/>
                              <w:textDirection w:val="btLr"/>
                            </w:pPr>
                            <w:r>
                              <w:rPr>
                                <w:rFonts w:ascii="Arial" w:eastAsia="Arial" w:hAnsi="Arial" w:cs="Arial"/>
                                <w:color w:val="000000"/>
                                <w:sz w:val="28"/>
                              </w:rPr>
                              <w:t xml:space="preserve">To the right is the digital artwork of Olga </w:t>
                            </w:r>
                            <w:proofErr w:type="spellStart"/>
                            <w:r>
                              <w:rPr>
                                <w:rFonts w:ascii="Arial" w:eastAsia="Arial" w:hAnsi="Arial" w:cs="Arial"/>
                                <w:color w:val="000000"/>
                                <w:sz w:val="28"/>
                              </w:rPr>
                              <w:t>Cornacchia</w:t>
                            </w:r>
                            <w:proofErr w:type="spellEnd"/>
                            <w:r>
                              <w:rPr>
                                <w:rFonts w:ascii="Arial" w:eastAsia="Arial" w:hAnsi="Arial" w:cs="Arial"/>
                                <w:color w:val="000000"/>
                                <w:sz w:val="28"/>
                              </w:rPr>
                              <w:t xml:space="preserve">. What are your first thoughts about it? Do you know what </w:t>
                            </w:r>
                            <w:r>
                              <w:rPr>
                                <w:rFonts w:ascii="Arial" w:eastAsia="Arial" w:hAnsi="Arial" w:cs="Arial"/>
                                <w:color w:val="000000"/>
                                <w:sz w:val="28"/>
                                <w:shd w:val="clear" w:color="auto" w:fill="FFD966"/>
                              </w:rPr>
                              <w:t xml:space="preserve">fairytale </w:t>
                            </w:r>
                            <w:r>
                              <w:rPr>
                                <w:rFonts w:ascii="Arial" w:eastAsia="Arial" w:hAnsi="Arial" w:cs="Arial"/>
                                <w:color w:val="000000"/>
                                <w:sz w:val="28"/>
                              </w:rPr>
                              <w:t xml:space="preserve">is being depicted? How does this way of </w:t>
                            </w:r>
                            <w:r>
                              <w:rPr>
                                <w:rFonts w:ascii="Arial" w:eastAsia="Arial" w:hAnsi="Arial" w:cs="Arial"/>
                                <w:color w:val="000000"/>
                                <w:sz w:val="28"/>
                                <w:shd w:val="clear" w:color="auto" w:fill="FFD966"/>
                              </w:rPr>
                              <w:t xml:space="preserve">illustrating </w:t>
                            </w:r>
                            <w:r>
                              <w:rPr>
                                <w:rFonts w:ascii="Arial" w:eastAsia="Arial" w:hAnsi="Arial" w:cs="Arial"/>
                                <w:color w:val="000000"/>
                                <w:sz w:val="28"/>
                              </w:rPr>
                              <w:t xml:space="preserve">differ from Hari and </w:t>
                            </w:r>
                            <w:proofErr w:type="spellStart"/>
                            <w:r>
                              <w:rPr>
                                <w:rFonts w:ascii="Arial" w:eastAsia="Arial" w:hAnsi="Arial" w:cs="Arial"/>
                                <w:color w:val="000000"/>
                                <w:sz w:val="28"/>
                              </w:rPr>
                              <w:t>Deepti</w:t>
                            </w:r>
                            <w:proofErr w:type="spellEnd"/>
                            <w:r>
                              <w:rPr>
                                <w:rFonts w:ascii="Arial" w:eastAsia="Arial" w:hAnsi="Arial" w:cs="Arial"/>
                                <w:color w:val="000000"/>
                                <w:sz w:val="28"/>
                              </w:rPr>
                              <w:t>? Which do you prefer? What is important about the process of using digital work for this style? Would the work be different if it were an oil painting?</w:t>
                            </w:r>
                          </w:p>
                        </w:txbxContent>
                      </wps:txbx>
                      <wps:bodyPr spcFirstLastPara="1" wrap="square" lIns="91425" tIns="91425" rIns="91425" bIns="91425" anchor="t" anchorCtr="0"/>
                    </wps:wsp>
                  </a:graphicData>
                </a:graphic>
              </wp:inline>
            </w:drawing>
          </mc:Choice>
          <mc:Fallback>
            <w:pict>
              <v:shape id="Text Box 1" o:spid="_x0000_s1029" type="#_x0000_t202" style="width:327.8pt;height:20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" filled="f" stroked="f">
                <v:textbox inset="2.53958mm,2.53958mm,2.53958mm,2.53958mm">
                  <w:txbxContent>
                    <w:p w:rsidR="00982C94" w:rsidRDefault="009B62F1" w:rsidP="00A20C2C">
                      <w:pPr>
                        <w:spacing w:before="0" w:line="240" w:lineRule="auto"/>
                        <w:textDirection w:val="btLr"/>
                      </w:pPr>
                      <w:r>
                        <w:rPr>
                          <w:rFonts w:ascii="Arial" w:eastAsia="Arial" w:hAnsi="Arial" w:cs="Arial"/>
                          <w:color w:val="000000"/>
                          <w:sz w:val="28"/>
                        </w:rPr>
                        <w:t xml:space="preserve">To the right is the digital artwork of Olga </w:t>
                      </w:r>
                      <w:proofErr w:type="spellStart"/>
                      <w:r>
                        <w:rPr>
                          <w:rFonts w:ascii="Arial" w:eastAsia="Arial" w:hAnsi="Arial" w:cs="Arial"/>
                          <w:color w:val="000000"/>
                          <w:sz w:val="28"/>
                        </w:rPr>
                        <w:t>Cornacchia</w:t>
                      </w:r>
                      <w:proofErr w:type="spellEnd"/>
                      <w:r>
                        <w:rPr>
                          <w:rFonts w:ascii="Arial" w:eastAsia="Arial" w:hAnsi="Arial" w:cs="Arial"/>
                          <w:color w:val="000000"/>
                          <w:sz w:val="28"/>
                        </w:rPr>
                        <w:t xml:space="preserve">. What are your first thoughts about it? Do you know what </w:t>
                      </w:r>
                      <w:r>
                        <w:rPr>
                          <w:rFonts w:ascii="Arial" w:eastAsia="Arial" w:hAnsi="Arial" w:cs="Arial"/>
                          <w:color w:val="000000"/>
                          <w:sz w:val="28"/>
                          <w:shd w:val="clear" w:color="auto" w:fill="FFD966"/>
                        </w:rPr>
                        <w:t xml:space="preserve">fairytale </w:t>
                      </w:r>
                      <w:r>
                        <w:rPr>
                          <w:rFonts w:ascii="Arial" w:eastAsia="Arial" w:hAnsi="Arial" w:cs="Arial"/>
                          <w:color w:val="000000"/>
                          <w:sz w:val="28"/>
                        </w:rPr>
                        <w:t xml:space="preserve">is being depicted? How does this way of </w:t>
                      </w:r>
                      <w:r>
                        <w:rPr>
                          <w:rFonts w:ascii="Arial" w:eastAsia="Arial" w:hAnsi="Arial" w:cs="Arial"/>
                          <w:color w:val="000000"/>
                          <w:sz w:val="28"/>
                          <w:shd w:val="clear" w:color="auto" w:fill="FFD966"/>
                        </w:rPr>
                        <w:t xml:space="preserve">illustrating </w:t>
                      </w:r>
                      <w:r>
                        <w:rPr>
                          <w:rFonts w:ascii="Arial" w:eastAsia="Arial" w:hAnsi="Arial" w:cs="Arial"/>
                          <w:color w:val="000000"/>
                          <w:sz w:val="28"/>
                        </w:rPr>
                        <w:t xml:space="preserve">differ from Hari and </w:t>
                      </w:r>
                      <w:proofErr w:type="spellStart"/>
                      <w:r>
                        <w:rPr>
                          <w:rFonts w:ascii="Arial" w:eastAsia="Arial" w:hAnsi="Arial" w:cs="Arial"/>
                          <w:color w:val="000000"/>
                          <w:sz w:val="28"/>
                        </w:rPr>
                        <w:t>Deepti</w:t>
                      </w:r>
                      <w:proofErr w:type="spellEnd"/>
                      <w:r>
                        <w:rPr>
                          <w:rFonts w:ascii="Arial" w:eastAsia="Arial" w:hAnsi="Arial" w:cs="Arial"/>
                          <w:color w:val="000000"/>
                          <w:sz w:val="28"/>
                        </w:rPr>
                        <w:t>? Which do you prefer? What is important about the process of using digital work for this style? Would the work be different if it were an oil painting?</w:t>
                      </w:r>
                    </w:p>
                  </w:txbxContent>
                </v:textbox>
                <w10:anchorlock/>
              </v:shape>
            </w:pict>
          </mc:Fallback>
        </mc:AlternateContent>
      </w:r>
      <w:r>
        <w:rPr>
          <w:noProof/>
          <w:lang w:val="en-US"/>
        </w:rPr>
        <w:drawing>
          <wp:inline distT="114300" distB="114300" distL="114300" distR="114300">
            <wp:extent cx="2557463" cy="3012396"/>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57463" cy="3012396"/>
                    </a:xfrm>
                    <a:prstGeom prst="rect">
                      <a:avLst/>
                    </a:prstGeom>
                    <a:ln/>
                  </pic:spPr>
                </pic:pic>
              </a:graphicData>
            </a:graphic>
          </wp:inline>
        </w:drawing>
      </w:r>
    </w:p>
    <w:p w:rsidR="00982C94" w:rsidRDefault="009B62F1">
      <w:pPr>
        <w:pBdr>
          <w:top w:val="nil"/>
          <w:left w:val="nil"/>
          <w:bottom w:val="nil"/>
          <w:right w:val="nil"/>
          <w:between w:val="nil"/>
        </w:pBdr>
        <w:jc w:val="center"/>
      </w:pPr>
      <w:r>
        <w:tab/>
      </w:r>
      <w:r>
        <w:tab/>
      </w:r>
      <w:r>
        <w:tab/>
      </w:r>
      <w:r>
        <w:tab/>
      </w:r>
      <w:r>
        <w:tab/>
      </w:r>
      <w:r>
        <w:tab/>
      </w:r>
      <w:r>
        <w:tab/>
      </w:r>
      <w:r w:rsidR="00A20C2C">
        <w:t xml:space="preserve">                           </w:t>
      </w:r>
      <w:r>
        <w:t xml:space="preserve">Olga </w:t>
      </w:r>
      <w:proofErr w:type="spellStart"/>
      <w:r>
        <w:t>Cornacchia</w:t>
      </w:r>
      <w:proofErr w:type="spellEnd"/>
      <w:r>
        <w:t xml:space="preserve">, </w:t>
      </w:r>
      <w:r>
        <w:rPr>
          <w:i/>
        </w:rPr>
        <w:t xml:space="preserve">Decorating Fabric </w:t>
      </w:r>
      <w:proofErr w:type="spellStart"/>
      <w:r>
        <w:t>n.d.</w:t>
      </w:r>
      <w:proofErr w:type="spellEnd"/>
    </w:p>
    <w:p w:rsidR="00982C94" w:rsidRDefault="009B62F1">
      <w:pPr>
        <w:pBdr>
          <w:top w:val="nil"/>
          <w:left w:val="nil"/>
          <w:bottom w:val="nil"/>
          <w:right w:val="nil"/>
          <w:between w:val="nil"/>
        </w:pBdr>
      </w:pPr>
      <w:r>
        <w:rPr>
          <w:noProof/>
          <w:lang w:val="en-US"/>
        </w:rPr>
        <mc:AlternateContent>
          <mc:Choice Requires="wps">
            <w:drawing>
              <wp:inline distT="114300" distB="114300" distL="114300" distR="114300">
                <wp:extent cx="5819775" cy="1781175"/>
                <wp:effectExtent l="0" t="0" r="28575" b="28575"/>
                <wp:docPr id="6" name="Text Box 6"/>
                <wp:cNvGraphicFramePr/>
                <a:graphic xmlns:a="http://schemas.openxmlformats.org/drawingml/2006/main">
                  <a:graphicData uri="http://schemas.microsoft.com/office/word/2010/wordprocessingShape">
                    <wps:wsp>
                      <wps:cNvSpPr txBox="1"/>
                      <wps:spPr>
                        <a:xfrm>
                          <a:off x="0" y="0"/>
                          <a:ext cx="5819775" cy="1781175"/>
                        </a:xfrm>
                        <a:prstGeom prst="rect">
                          <a:avLst/>
                        </a:prstGeom>
                        <a:noFill/>
                        <a:ln w="19050" cap="flat" cmpd="sng">
                          <a:solidFill>
                            <a:srgbClr val="000000"/>
                          </a:solidFill>
                          <a:prstDash val="solid"/>
                          <a:round/>
                          <a:headEnd type="none" w="sm" len="sm"/>
                          <a:tailEnd type="none" w="sm" len="sm"/>
                        </a:ln>
                      </wps:spPr>
                      <wps:txbx>
                        <w:txbxContent>
                          <w:p w:rsidR="00982C94" w:rsidRPr="00FF5254" w:rsidRDefault="009B62F1">
                            <w:pPr>
                              <w:spacing w:before="0" w:line="240" w:lineRule="auto"/>
                              <w:textDirection w:val="btLr"/>
                              <w:rPr>
                                <w:sz w:val="24"/>
                                <w:szCs w:val="24"/>
                              </w:rPr>
                            </w:pPr>
                            <w:r w:rsidRPr="00FF5254">
                              <w:rPr>
                                <w:rFonts w:ascii="Arial" w:eastAsia="Arial" w:hAnsi="Arial" w:cs="Arial"/>
                                <w:color w:val="000000"/>
                                <w:sz w:val="24"/>
                                <w:szCs w:val="24"/>
                              </w:rPr>
                              <w:t>Digital Art Activity:</w:t>
                            </w:r>
                          </w:p>
                          <w:p w:rsidR="00982C94" w:rsidRPr="00FF5254" w:rsidRDefault="009B62F1">
                            <w:pPr>
                              <w:spacing w:before="0" w:line="240" w:lineRule="auto"/>
                              <w:textDirection w:val="btLr"/>
                              <w:rPr>
                                <w:sz w:val="24"/>
                                <w:szCs w:val="24"/>
                              </w:rPr>
                            </w:pPr>
                            <w:r w:rsidRPr="00FF5254">
                              <w:rPr>
                                <w:rFonts w:ascii="Arial" w:eastAsia="Arial" w:hAnsi="Arial" w:cs="Arial"/>
                                <w:color w:val="000000"/>
                                <w:sz w:val="24"/>
                                <w:szCs w:val="24"/>
                              </w:rPr>
                              <w:t xml:space="preserve">As a great exercise, have students play around with layering in Adobe Illustrator/Photoshop. Have the students create a scene from a </w:t>
                            </w:r>
                            <w:r w:rsidRPr="00FF5254">
                              <w:rPr>
                                <w:rFonts w:ascii="Arial" w:eastAsia="Arial" w:hAnsi="Arial" w:cs="Arial"/>
                                <w:color w:val="000000"/>
                                <w:sz w:val="24"/>
                                <w:szCs w:val="24"/>
                                <w:shd w:val="clear" w:color="auto" w:fill="FFD966"/>
                              </w:rPr>
                              <w:t xml:space="preserve">fairytale </w:t>
                            </w:r>
                            <w:r w:rsidRPr="00FF5254">
                              <w:rPr>
                                <w:rFonts w:ascii="Arial" w:eastAsia="Arial" w:hAnsi="Arial" w:cs="Arial"/>
                                <w:color w:val="000000"/>
                                <w:sz w:val="24"/>
                                <w:szCs w:val="24"/>
                              </w:rPr>
                              <w:t xml:space="preserve">of their choice and </w:t>
                            </w:r>
                            <w:r w:rsidRPr="00FF5254">
                              <w:rPr>
                                <w:rFonts w:ascii="Arial" w:eastAsia="Arial" w:hAnsi="Arial" w:cs="Arial"/>
                                <w:color w:val="000000"/>
                                <w:sz w:val="24"/>
                                <w:szCs w:val="24"/>
                                <w:shd w:val="clear" w:color="auto" w:fill="FFD966"/>
                              </w:rPr>
                              <w:t xml:space="preserve">illustrate </w:t>
                            </w:r>
                            <w:r w:rsidRPr="00FF5254">
                              <w:rPr>
                                <w:rFonts w:ascii="Arial" w:eastAsia="Arial" w:hAnsi="Arial" w:cs="Arial"/>
                                <w:color w:val="000000"/>
                                <w:sz w:val="24"/>
                                <w:szCs w:val="24"/>
                              </w:rPr>
                              <w:t xml:space="preserve">that scene using digital resources. Because this is just an exercise, encourage the students to only use the shape tool to create basic shapes and then choose one color to use as a gradient throughout the layers to give the illusion of light/depth. </w:t>
                            </w:r>
                          </w:p>
                          <w:p w:rsidR="00982C94" w:rsidRPr="00FF5254" w:rsidRDefault="009B62F1">
                            <w:pPr>
                              <w:spacing w:before="0" w:line="240" w:lineRule="auto"/>
                              <w:textDirection w:val="btLr"/>
                              <w:rPr>
                                <w:sz w:val="24"/>
                                <w:szCs w:val="24"/>
                              </w:rPr>
                            </w:pPr>
                            <w:r w:rsidRPr="00FF5254">
                              <w:rPr>
                                <w:rFonts w:ascii="Arial" w:eastAsia="Arial" w:hAnsi="Arial" w:cs="Arial"/>
                                <w:color w:val="000000"/>
                                <w:sz w:val="24"/>
                                <w:szCs w:val="24"/>
                              </w:rPr>
                              <w:t xml:space="preserve">How does this relate to the work of Hari and </w:t>
                            </w:r>
                            <w:proofErr w:type="spellStart"/>
                            <w:r w:rsidRPr="00FF5254">
                              <w:rPr>
                                <w:rFonts w:ascii="Arial" w:eastAsia="Arial" w:hAnsi="Arial" w:cs="Arial"/>
                                <w:color w:val="000000"/>
                                <w:sz w:val="24"/>
                                <w:szCs w:val="24"/>
                              </w:rPr>
                              <w:t>Deepti</w:t>
                            </w:r>
                            <w:proofErr w:type="spellEnd"/>
                            <w:r w:rsidRPr="00FF5254">
                              <w:rPr>
                                <w:rFonts w:ascii="Arial" w:eastAsia="Arial" w:hAnsi="Arial" w:cs="Arial"/>
                                <w:color w:val="000000"/>
                                <w:sz w:val="24"/>
                                <w:szCs w:val="24"/>
                              </w:rPr>
                              <w:t>? Why is this a good exercise to begin with before making a physical light box?</w:t>
                            </w:r>
                          </w:p>
                        </w:txbxContent>
                      </wps:txbx>
                      <wps:bodyPr spcFirstLastPara="1" wrap="square" lIns="91425" tIns="91425" rIns="91425" bIns="91425" anchor="t" anchorCtr="0"/>
                    </wps:wsp>
                  </a:graphicData>
                </a:graphic>
              </wp:inline>
            </w:drawing>
          </mc:Choice>
          <mc:Fallback>
            <w:pict>
              <v:shape id="Text Box 6" o:spid="_x0000_s1030" type="#_x0000_t202" style="width:458.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" filled="f" strokeweight="1.5pt">
                <v:stroke startarrowwidth="narrow" startarrowlength="short" endarrowwidth="narrow" endarrowlength="short" joinstyle="round"/>
                <v:textbox inset="2.53958mm,2.53958mm,2.53958mm,2.53958mm">
                  <w:txbxContent>
                    <w:p w:rsidR="00982C94" w:rsidRPr="00FF5254" w:rsidRDefault="009B62F1">
                      <w:pPr>
                        <w:spacing w:before="0" w:line="240" w:lineRule="auto"/>
                        <w:textDirection w:val="btLr"/>
                        <w:rPr>
                          <w:sz w:val="24"/>
                          <w:szCs w:val="24"/>
                        </w:rPr>
                      </w:pPr>
                      <w:r w:rsidRPr="00FF5254">
                        <w:rPr>
                          <w:rFonts w:ascii="Arial" w:eastAsia="Arial" w:hAnsi="Arial" w:cs="Arial"/>
                          <w:color w:val="000000"/>
                          <w:sz w:val="24"/>
                          <w:szCs w:val="24"/>
                        </w:rPr>
                        <w:t>Digital Art Activity:</w:t>
                      </w:r>
                    </w:p>
                    <w:p w:rsidR="00982C94" w:rsidRPr="00FF5254" w:rsidRDefault="009B62F1">
                      <w:pPr>
                        <w:spacing w:before="0" w:line="240" w:lineRule="auto"/>
                        <w:textDirection w:val="btLr"/>
                        <w:rPr>
                          <w:sz w:val="24"/>
                          <w:szCs w:val="24"/>
                        </w:rPr>
                      </w:pPr>
                      <w:r w:rsidRPr="00FF5254">
                        <w:rPr>
                          <w:rFonts w:ascii="Arial" w:eastAsia="Arial" w:hAnsi="Arial" w:cs="Arial"/>
                          <w:color w:val="000000"/>
                          <w:sz w:val="24"/>
                          <w:szCs w:val="24"/>
                        </w:rPr>
                        <w:t xml:space="preserve">As a great exercise, have students play around with layering in Adobe Illustrator/Photoshop. Have the students create a scene from a </w:t>
                      </w:r>
                      <w:r w:rsidRPr="00FF5254">
                        <w:rPr>
                          <w:rFonts w:ascii="Arial" w:eastAsia="Arial" w:hAnsi="Arial" w:cs="Arial"/>
                          <w:color w:val="000000"/>
                          <w:sz w:val="24"/>
                          <w:szCs w:val="24"/>
                          <w:shd w:val="clear" w:color="auto" w:fill="FFD966"/>
                        </w:rPr>
                        <w:t xml:space="preserve">fairytale </w:t>
                      </w:r>
                      <w:r w:rsidRPr="00FF5254">
                        <w:rPr>
                          <w:rFonts w:ascii="Arial" w:eastAsia="Arial" w:hAnsi="Arial" w:cs="Arial"/>
                          <w:color w:val="000000"/>
                          <w:sz w:val="24"/>
                          <w:szCs w:val="24"/>
                        </w:rPr>
                        <w:t xml:space="preserve">of their choice and </w:t>
                      </w:r>
                      <w:r w:rsidRPr="00FF5254">
                        <w:rPr>
                          <w:rFonts w:ascii="Arial" w:eastAsia="Arial" w:hAnsi="Arial" w:cs="Arial"/>
                          <w:color w:val="000000"/>
                          <w:sz w:val="24"/>
                          <w:szCs w:val="24"/>
                          <w:shd w:val="clear" w:color="auto" w:fill="FFD966"/>
                        </w:rPr>
                        <w:t xml:space="preserve">illustrate </w:t>
                      </w:r>
                      <w:r w:rsidRPr="00FF5254">
                        <w:rPr>
                          <w:rFonts w:ascii="Arial" w:eastAsia="Arial" w:hAnsi="Arial" w:cs="Arial"/>
                          <w:color w:val="000000"/>
                          <w:sz w:val="24"/>
                          <w:szCs w:val="24"/>
                        </w:rPr>
                        <w:t xml:space="preserve">that scene using digital resources. Because this is just an exercise, encourage the students to only use the shape tool to create basic shapes and then choose one color to use as a gradient throughout the layers to give the illusion of light/depth. </w:t>
                      </w:r>
                    </w:p>
                    <w:p w:rsidR="00982C94" w:rsidRPr="00FF5254" w:rsidRDefault="009B62F1">
                      <w:pPr>
                        <w:spacing w:before="0" w:line="240" w:lineRule="auto"/>
                        <w:textDirection w:val="btLr"/>
                        <w:rPr>
                          <w:sz w:val="24"/>
                          <w:szCs w:val="24"/>
                        </w:rPr>
                      </w:pPr>
                      <w:r w:rsidRPr="00FF5254">
                        <w:rPr>
                          <w:rFonts w:ascii="Arial" w:eastAsia="Arial" w:hAnsi="Arial" w:cs="Arial"/>
                          <w:color w:val="000000"/>
                          <w:sz w:val="24"/>
                          <w:szCs w:val="24"/>
                        </w:rPr>
                        <w:t xml:space="preserve">How does this relate to the work of Hari and </w:t>
                      </w:r>
                      <w:proofErr w:type="spellStart"/>
                      <w:r w:rsidRPr="00FF5254">
                        <w:rPr>
                          <w:rFonts w:ascii="Arial" w:eastAsia="Arial" w:hAnsi="Arial" w:cs="Arial"/>
                          <w:color w:val="000000"/>
                          <w:sz w:val="24"/>
                          <w:szCs w:val="24"/>
                        </w:rPr>
                        <w:t>Deepti</w:t>
                      </w:r>
                      <w:proofErr w:type="spellEnd"/>
                      <w:r w:rsidRPr="00FF5254">
                        <w:rPr>
                          <w:rFonts w:ascii="Arial" w:eastAsia="Arial" w:hAnsi="Arial" w:cs="Arial"/>
                          <w:color w:val="000000"/>
                          <w:sz w:val="24"/>
                          <w:szCs w:val="24"/>
                        </w:rPr>
                        <w:t>? Why is this a good exercise to begin with before making a physical light box?</w:t>
                      </w:r>
                    </w:p>
                  </w:txbxContent>
                </v:textbox>
                <w10:anchorlock/>
              </v:shape>
            </w:pict>
          </mc:Fallback>
        </mc:AlternateContent>
      </w:r>
    </w:p>
    <w:p w:rsidR="00FF5254" w:rsidRDefault="00FF5254">
      <w:pPr>
        <w:pBdr>
          <w:top w:val="nil"/>
          <w:left w:val="nil"/>
          <w:bottom w:val="nil"/>
          <w:right w:val="nil"/>
          <w:between w:val="nil"/>
        </w:pBdr>
      </w:pPr>
    </w:p>
    <w:p w:rsidR="00982C94" w:rsidRDefault="009B62F1">
      <w:pPr>
        <w:pBdr>
          <w:top w:val="nil"/>
          <w:left w:val="nil"/>
          <w:bottom w:val="nil"/>
          <w:right w:val="nil"/>
          <w:between w:val="nil"/>
        </w:pBdr>
      </w:pPr>
      <w:r>
        <w:rPr>
          <w:noProof/>
          <w:lang w:val="en-US"/>
        </w:rPr>
        <mc:AlternateContent>
          <mc:Choice Requires="wps">
            <w:drawing>
              <wp:inline distT="114300" distB="114300" distL="114300" distR="114300">
                <wp:extent cx="5943600" cy="1809750"/>
                <wp:effectExtent l="0" t="0" r="0" b="0"/>
                <wp:docPr id="4" name="Text Box 4"/>
                <wp:cNvGraphicFramePr/>
                <a:graphic xmlns:a="http://schemas.openxmlformats.org/drawingml/2006/main">
                  <a:graphicData uri="http://schemas.microsoft.com/office/word/2010/wordprocessingShape">
                    <wps:wsp>
                      <wps:cNvSpPr txBox="1"/>
                      <wps:spPr>
                        <a:xfrm>
                          <a:off x="0" y="0"/>
                          <a:ext cx="5943600" cy="1809750"/>
                        </a:xfrm>
                        <a:prstGeom prst="rect">
                          <a:avLst/>
                        </a:prstGeom>
                        <a:gradFill>
                          <a:gsLst>
                            <a:gs pos="0">
                              <a:srgbClr val="FFF6DB"/>
                            </a:gs>
                            <a:gs pos="100000">
                              <a:srgbClr val="FAD25C"/>
                            </a:gs>
                          </a:gsLst>
                          <a:lin ang="5400012" scaled="0"/>
                        </a:gradFill>
                        <a:ln>
                          <a:noFill/>
                        </a:ln>
                      </wps:spPr>
                      <wps:txbx>
                        <w:txbxContent>
                          <w:p w:rsidR="00982C94" w:rsidRPr="00FF5254" w:rsidRDefault="009B62F1">
                            <w:pPr>
                              <w:spacing w:before="0" w:line="240" w:lineRule="auto"/>
                              <w:textDirection w:val="btLr"/>
                              <w:rPr>
                                <w:sz w:val="24"/>
                                <w:szCs w:val="24"/>
                              </w:rPr>
                            </w:pPr>
                            <w:r w:rsidRPr="00FF5254">
                              <w:rPr>
                                <w:color w:val="000000"/>
                                <w:sz w:val="24"/>
                                <w:szCs w:val="24"/>
                              </w:rPr>
                              <w:t>Vocabulary:</w:t>
                            </w:r>
                          </w:p>
                          <w:p w:rsidR="00982C94" w:rsidRPr="00FF5254" w:rsidRDefault="00982C94">
                            <w:pPr>
                              <w:spacing w:before="0" w:line="240" w:lineRule="auto"/>
                              <w:textDirection w:val="btLr"/>
                              <w:rPr>
                                <w:sz w:val="24"/>
                                <w:szCs w:val="24"/>
                              </w:rPr>
                            </w:pPr>
                          </w:p>
                          <w:p w:rsidR="00982C94" w:rsidRPr="00FF5254" w:rsidRDefault="009B62F1">
                            <w:pPr>
                              <w:spacing w:before="0" w:line="240" w:lineRule="auto"/>
                              <w:textDirection w:val="btLr"/>
                              <w:rPr>
                                <w:sz w:val="24"/>
                                <w:szCs w:val="24"/>
                              </w:rPr>
                            </w:pPr>
                            <w:r w:rsidRPr="00FF5254">
                              <w:rPr>
                                <w:color w:val="000000"/>
                                <w:sz w:val="24"/>
                                <w:szCs w:val="24"/>
                              </w:rPr>
                              <w:t>Layering- to overlap material to create a form</w:t>
                            </w:r>
                          </w:p>
                          <w:p w:rsidR="00982C94" w:rsidRPr="00FF5254" w:rsidRDefault="009B62F1">
                            <w:pPr>
                              <w:spacing w:before="0" w:line="240" w:lineRule="auto"/>
                              <w:textDirection w:val="btLr"/>
                              <w:rPr>
                                <w:sz w:val="24"/>
                                <w:szCs w:val="24"/>
                              </w:rPr>
                            </w:pPr>
                            <w:r w:rsidRPr="00FF5254">
                              <w:rPr>
                                <w:color w:val="000000"/>
                                <w:sz w:val="24"/>
                                <w:szCs w:val="24"/>
                              </w:rPr>
                              <w:t>Illustrate- to use drawings, pictures, etc. in order to explain or narrate a story</w:t>
                            </w:r>
                          </w:p>
                          <w:p w:rsidR="00982C94" w:rsidRPr="00FF5254" w:rsidRDefault="009B62F1">
                            <w:pPr>
                              <w:spacing w:before="0" w:line="240" w:lineRule="auto"/>
                              <w:textDirection w:val="btLr"/>
                              <w:rPr>
                                <w:sz w:val="24"/>
                                <w:szCs w:val="24"/>
                              </w:rPr>
                            </w:pPr>
                            <w:r w:rsidRPr="00FF5254">
                              <w:rPr>
                                <w:color w:val="000000"/>
                                <w:sz w:val="24"/>
                                <w:szCs w:val="24"/>
                              </w:rPr>
                              <w:t>Fairytale- a story, usually for children, about elves, hobgoblins, dragons, fairies, or other magical creatures that usually communicates a moral message</w:t>
                            </w:r>
                          </w:p>
                          <w:p w:rsidR="00982C94" w:rsidRPr="00FF5254" w:rsidRDefault="009B62F1">
                            <w:pPr>
                              <w:spacing w:before="0" w:line="240" w:lineRule="auto"/>
                              <w:textDirection w:val="btLr"/>
                              <w:rPr>
                                <w:sz w:val="24"/>
                                <w:szCs w:val="24"/>
                              </w:rPr>
                            </w:pPr>
                            <w:r w:rsidRPr="00FF5254">
                              <w:rPr>
                                <w:color w:val="000000"/>
                                <w:sz w:val="24"/>
                                <w:szCs w:val="24"/>
                              </w:rPr>
                              <w:t>Lightbox- a box form constructed in order to allow light to pass through it to create an image</w:t>
                            </w:r>
                          </w:p>
                        </w:txbxContent>
                      </wps:txbx>
                      <wps:bodyPr spcFirstLastPara="1" wrap="square" lIns="91425" tIns="91425" rIns="91425" bIns="91425" anchor="t" anchorCtr="0"/>
                    </wps:wsp>
                  </a:graphicData>
                </a:graphic>
              </wp:inline>
            </w:drawing>
          </mc:Choice>
          <mc:Fallback>
            <w:pict>
              <v:shape id="Text Box 4" o:spid="_x0000_s1031" type="#_x0000_t202" style="width:468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" fillcolor="#fff6db" stroked="f">
                <v:fill color2="#fad25c" focus="100%" type="gradient">
                  <o:fill v:ext="view" type="gradientUnscaled"/>
                </v:fill>
                <v:textbox inset="2.53958mm,2.53958mm,2.53958mm,2.53958mm">
                  <w:txbxContent>
                    <w:p w:rsidR="00982C94" w:rsidRPr="00FF5254" w:rsidRDefault="009B62F1">
                      <w:pPr>
                        <w:spacing w:before="0" w:line="240" w:lineRule="auto"/>
                        <w:textDirection w:val="btLr"/>
                        <w:rPr>
                          <w:sz w:val="24"/>
                          <w:szCs w:val="24"/>
                        </w:rPr>
                      </w:pPr>
                      <w:r w:rsidRPr="00FF5254">
                        <w:rPr>
                          <w:color w:val="000000"/>
                          <w:sz w:val="24"/>
                          <w:szCs w:val="24"/>
                        </w:rPr>
                        <w:t>Vocabulary:</w:t>
                      </w:r>
                    </w:p>
                    <w:p w:rsidR="00982C94" w:rsidRPr="00FF5254" w:rsidRDefault="00982C94">
                      <w:pPr>
                        <w:spacing w:before="0" w:line="240" w:lineRule="auto"/>
                        <w:textDirection w:val="btLr"/>
                        <w:rPr>
                          <w:sz w:val="24"/>
                          <w:szCs w:val="24"/>
                        </w:rPr>
                      </w:pPr>
                    </w:p>
                    <w:p w:rsidR="00982C94" w:rsidRPr="00FF5254" w:rsidRDefault="009B62F1">
                      <w:pPr>
                        <w:spacing w:before="0" w:line="240" w:lineRule="auto"/>
                        <w:textDirection w:val="btLr"/>
                        <w:rPr>
                          <w:sz w:val="24"/>
                          <w:szCs w:val="24"/>
                        </w:rPr>
                      </w:pPr>
                      <w:r w:rsidRPr="00FF5254">
                        <w:rPr>
                          <w:color w:val="000000"/>
                          <w:sz w:val="24"/>
                          <w:szCs w:val="24"/>
                        </w:rPr>
                        <w:t>Layering- to overlap material to create a form</w:t>
                      </w:r>
                    </w:p>
                    <w:p w:rsidR="00982C94" w:rsidRPr="00FF5254" w:rsidRDefault="009B62F1">
                      <w:pPr>
                        <w:spacing w:before="0" w:line="240" w:lineRule="auto"/>
                        <w:textDirection w:val="btLr"/>
                        <w:rPr>
                          <w:sz w:val="24"/>
                          <w:szCs w:val="24"/>
                        </w:rPr>
                      </w:pPr>
                      <w:r w:rsidRPr="00FF5254">
                        <w:rPr>
                          <w:color w:val="000000"/>
                          <w:sz w:val="24"/>
                          <w:szCs w:val="24"/>
                        </w:rPr>
                        <w:t>Illustrate- to use drawings, pictures, etc. in order to explain or narrate a story</w:t>
                      </w:r>
                    </w:p>
                    <w:p w:rsidR="00982C94" w:rsidRPr="00FF5254" w:rsidRDefault="009B62F1">
                      <w:pPr>
                        <w:spacing w:before="0" w:line="240" w:lineRule="auto"/>
                        <w:textDirection w:val="btLr"/>
                        <w:rPr>
                          <w:sz w:val="24"/>
                          <w:szCs w:val="24"/>
                        </w:rPr>
                      </w:pPr>
                      <w:r w:rsidRPr="00FF5254">
                        <w:rPr>
                          <w:color w:val="000000"/>
                          <w:sz w:val="24"/>
                          <w:szCs w:val="24"/>
                        </w:rPr>
                        <w:t>Fairytale- a story, usually for children, about elves, hobgoblins, dragons, fairies, or other magical creatures that usually communicates a moral message</w:t>
                      </w:r>
                    </w:p>
                    <w:p w:rsidR="00982C94" w:rsidRPr="00FF5254" w:rsidRDefault="009B62F1">
                      <w:pPr>
                        <w:spacing w:before="0" w:line="240" w:lineRule="auto"/>
                        <w:textDirection w:val="btLr"/>
                        <w:rPr>
                          <w:sz w:val="24"/>
                          <w:szCs w:val="24"/>
                        </w:rPr>
                      </w:pPr>
                      <w:r w:rsidRPr="00FF5254">
                        <w:rPr>
                          <w:color w:val="000000"/>
                          <w:sz w:val="24"/>
                          <w:szCs w:val="24"/>
                        </w:rPr>
                        <w:t>Lightbox- a box form constructed in order to allow light to pass through it to create an image</w:t>
                      </w:r>
                    </w:p>
                  </w:txbxContent>
                </v:textbox>
                <w10:anchorlock/>
              </v:shape>
            </w:pict>
          </mc:Fallback>
        </mc:AlternateContent>
      </w:r>
    </w:p>
    <w:p w:rsidR="00982C94" w:rsidRDefault="00982C94">
      <w:pPr>
        <w:pBdr>
          <w:top w:val="nil"/>
          <w:left w:val="nil"/>
          <w:bottom w:val="nil"/>
          <w:right w:val="nil"/>
          <w:between w:val="nil"/>
        </w:pBdr>
        <w:jc w:val="center"/>
      </w:pPr>
    </w:p>
    <w:p w:rsidR="00982C94" w:rsidRDefault="00982C94">
      <w:pPr>
        <w:pBdr>
          <w:top w:val="nil"/>
          <w:left w:val="nil"/>
          <w:bottom w:val="nil"/>
          <w:right w:val="nil"/>
          <w:between w:val="nil"/>
        </w:pBdr>
        <w:jc w:val="center"/>
      </w:pPr>
    </w:p>
    <w:p w:rsidR="00A20C2C" w:rsidRPr="00A20C2C" w:rsidRDefault="00A20C2C" w:rsidP="00A20C2C">
      <w:pPr>
        <w:spacing w:before="0" w:line="240" w:lineRule="auto"/>
        <w:rPr>
          <w:rFonts w:ascii="Times New Roman" w:eastAsia="Times New Roman" w:hAnsi="Times New Roman" w:cs="Times New Roman"/>
          <w:color w:val="auto"/>
          <w:sz w:val="24"/>
          <w:szCs w:val="24"/>
          <w:lang w:val="en-US"/>
        </w:rPr>
      </w:pPr>
      <w:r w:rsidRPr="00A20C2C">
        <w:rPr>
          <w:rFonts w:eastAsia="Times New Roman" w:cs="Times New Roman"/>
          <w:b/>
          <w:bCs/>
          <w:color w:val="000000"/>
          <w:sz w:val="28"/>
          <w:szCs w:val="28"/>
          <w:lang w:val="en-US"/>
        </w:rPr>
        <w:t>Cut Paper Lightboxes</w:t>
      </w:r>
    </w:p>
    <w:p w:rsidR="00A20C2C" w:rsidRPr="00A20C2C" w:rsidRDefault="00A20C2C" w:rsidP="00A20C2C">
      <w:pPr>
        <w:spacing w:before="0" w:line="240" w:lineRule="auto"/>
        <w:rPr>
          <w:rFonts w:ascii="Times New Roman" w:eastAsia="Times New Roman" w:hAnsi="Times New Roman" w:cs="Times New Roman"/>
          <w:color w:val="auto"/>
          <w:sz w:val="24"/>
          <w:szCs w:val="24"/>
          <w:lang w:val="en-US"/>
        </w:rPr>
      </w:pPr>
    </w:p>
    <w:p w:rsidR="00A20C2C" w:rsidRPr="00A20C2C" w:rsidRDefault="00A20C2C" w:rsidP="00A20C2C">
      <w:pPr>
        <w:spacing w:before="0" w:line="240" w:lineRule="auto"/>
        <w:rPr>
          <w:rFonts w:ascii="Times New Roman" w:eastAsia="Times New Roman" w:hAnsi="Times New Roman" w:cs="Times New Roman"/>
          <w:color w:val="auto"/>
          <w:sz w:val="24"/>
          <w:szCs w:val="24"/>
          <w:lang w:val="en-US"/>
        </w:rPr>
      </w:pPr>
      <w:r w:rsidRPr="00A20C2C">
        <w:rPr>
          <w:rFonts w:eastAsia="Times New Roman" w:cs="Times New Roman"/>
          <w:color w:val="000000"/>
          <w:sz w:val="28"/>
          <w:szCs w:val="28"/>
          <w:lang w:val="en-US"/>
        </w:rPr>
        <w:t xml:space="preserve">The students will create their own lightbox, illustrating an important scene from a story/fairytale of their choice. They must include at least three layers of paper and create the illusion of depth/space. </w:t>
      </w:r>
    </w:p>
    <w:p w:rsidR="00A20C2C" w:rsidRPr="00A20C2C" w:rsidRDefault="00A20C2C" w:rsidP="00A20C2C">
      <w:pPr>
        <w:spacing w:before="0" w:line="240" w:lineRule="auto"/>
        <w:rPr>
          <w:rFonts w:ascii="Times New Roman" w:eastAsia="Times New Roman" w:hAnsi="Times New Roman" w:cs="Times New Roman"/>
          <w:color w:val="auto"/>
          <w:sz w:val="24"/>
          <w:szCs w:val="24"/>
          <w:lang w:val="en-US"/>
        </w:rPr>
      </w:pPr>
      <w:r w:rsidRPr="00A20C2C">
        <w:rPr>
          <w:rFonts w:eastAsia="Times New Roman" w:cs="Times New Roman"/>
          <w:color w:val="000000"/>
          <w:sz w:val="28"/>
          <w:szCs w:val="28"/>
          <w:lang w:val="en-US"/>
        </w:rPr>
        <w:t>Materials: White cardstock paper, vellum, tacky glue, examples of silhouettes, pencils, sketch paper (or VPJ), and teacher example</w:t>
      </w:r>
    </w:p>
    <w:p w:rsidR="00A20C2C" w:rsidRPr="00A20C2C" w:rsidRDefault="00A20C2C" w:rsidP="00A20C2C">
      <w:pPr>
        <w:spacing w:before="0" w:line="240" w:lineRule="auto"/>
        <w:rPr>
          <w:rFonts w:ascii="Times New Roman" w:eastAsia="Times New Roman" w:hAnsi="Times New Roman" w:cs="Times New Roman"/>
          <w:color w:val="auto"/>
          <w:sz w:val="24"/>
          <w:szCs w:val="24"/>
          <w:lang w:val="en-US"/>
        </w:rPr>
      </w:pPr>
    </w:p>
    <w:p w:rsidR="00A20C2C" w:rsidRPr="00A20C2C" w:rsidRDefault="00A20C2C" w:rsidP="00A20C2C">
      <w:pPr>
        <w:spacing w:line="240" w:lineRule="auto"/>
        <w:rPr>
          <w:rFonts w:ascii="Times New Roman" w:eastAsia="Times New Roman" w:hAnsi="Times New Roman" w:cs="Times New Roman"/>
          <w:color w:val="auto"/>
          <w:sz w:val="24"/>
          <w:szCs w:val="24"/>
          <w:lang w:val="en-US"/>
        </w:rPr>
      </w:pPr>
      <w:r w:rsidRPr="00A20C2C">
        <w:rPr>
          <w:rFonts w:ascii="Times New Roman" w:eastAsia="Times New Roman" w:hAnsi="Times New Roman" w:cs="Times New Roman"/>
          <w:noProof/>
          <w:color w:val="auto"/>
          <w:sz w:val="24"/>
          <w:szCs w:val="24"/>
          <w:lang w:val="en-US"/>
        </w:rPr>
        <w:drawing>
          <wp:anchor distT="0" distB="0" distL="114300" distR="114300" simplePos="0" relativeHeight="251658240" behindDoc="0" locked="0" layoutInCell="1" allowOverlap="1">
            <wp:simplePos x="0" y="0"/>
            <wp:positionH relativeFrom="column">
              <wp:posOffset>3723640</wp:posOffset>
            </wp:positionH>
            <wp:positionV relativeFrom="paragraph">
              <wp:posOffset>695960</wp:posOffset>
            </wp:positionV>
            <wp:extent cx="2697480" cy="1719580"/>
            <wp:effectExtent l="0" t="0" r="7620" b="0"/>
            <wp:wrapSquare wrapText="bothSides"/>
            <wp:docPr id="19" name="Picture 19" descr="harry potter lightbo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ry potter lightbox.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748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C2C">
        <w:rPr>
          <w:rFonts w:eastAsia="Times New Roman" w:cs="Times New Roman"/>
          <w:color w:val="000000"/>
          <w:sz w:val="28"/>
          <w:szCs w:val="28"/>
          <w:lang w:val="en-US"/>
        </w:rPr>
        <w:t xml:space="preserve">Prior to creating their cut-paper lightboxes, allow students to write, draw, and research in their Visual Journals. Show students not only the teacher example, but give them resources to videos with the process of creating a cut-paper lightbox. </w:t>
      </w:r>
    </w:p>
    <w:p w:rsidR="00A20C2C" w:rsidRPr="00A20C2C" w:rsidRDefault="00A20C2C" w:rsidP="00A20C2C">
      <w:pPr>
        <w:spacing w:line="240" w:lineRule="auto"/>
        <w:rPr>
          <w:rFonts w:ascii="Times New Roman" w:eastAsia="Times New Roman" w:hAnsi="Times New Roman" w:cs="Times New Roman"/>
          <w:color w:val="auto"/>
          <w:sz w:val="24"/>
          <w:szCs w:val="24"/>
          <w:lang w:val="en-US"/>
        </w:rPr>
      </w:pPr>
      <w:r w:rsidRPr="00A20C2C">
        <w:rPr>
          <w:rFonts w:eastAsia="Times New Roman" w:cs="Times New Roman"/>
          <w:color w:val="000000"/>
          <w:sz w:val="28"/>
          <w:szCs w:val="28"/>
          <w:lang w:val="en-US"/>
        </w:rPr>
        <w:t xml:space="preserve">A few great videos to show the process: </w:t>
      </w:r>
    </w:p>
    <w:p w:rsidR="00A20C2C" w:rsidRPr="00A20C2C" w:rsidRDefault="00A20C2C" w:rsidP="00A20C2C">
      <w:pPr>
        <w:spacing w:line="240" w:lineRule="auto"/>
        <w:rPr>
          <w:rFonts w:ascii="Times New Roman" w:eastAsia="Times New Roman" w:hAnsi="Times New Roman" w:cs="Times New Roman"/>
          <w:color w:val="auto"/>
          <w:sz w:val="24"/>
          <w:szCs w:val="24"/>
          <w:lang w:val="en-US"/>
        </w:rPr>
      </w:pPr>
      <w:hyperlink r:id="rId14" w:history="1">
        <w:r w:rsidRPr="00A20C2C">
          <w:rPr>
            <w:rFonts w:eastAsia="Times New Roman" w:cs="Times New Roman"/>
            <w:color w:val="000099"/>
            <w:sz w:val="28"/>
            <w:szCs w:val="28"/>
            <w:u w:val="single"/>
            <w:lang w:val="en-US"/>
          </w:rPr>
          <w:t>https://youtu.be/7ZOXIcCxtCs</w:t>
        </w:r>
      </w:hyperlink>
    </w:p>
    <w:p w:rsidR="00A20C2C" w:rsidRPr="00A20C2C" w:rsidRDefault="00A20C2C" w:rsidP="00A20C2C">
      <w:pPr>
        <w:spacing w:line="240" w:lineRule="auto"/>
        <w:rPr>
          <w:rFonts w:ascii="Times New Roman" w:eastAsia="Times New Roman" w:hAnsi="Times New Roman" w:cs="Times New Roman"/>
          <w:color w:val="auto"/>
          <w:sz w:val="24"/>
          <w:szCs w:val="24"/>
          <w:lang w:val="en-US"/>
        </w:rPr>
      </w:pPr>
      <w:hyperlink r:id="rId15" w:history="1">
        <w:r w:rsidRPr="00A20C2C">
          <w:rPr>
            <w:rFonts w:eastAsia="Times New Roman" w:cs="Times New Roman"/>
            <w:color w:val="000099"/>
            <w:sz w:val="28"/>
            <w:szCs w:val="28"/>
            <w:u w:val="single"/>
            <w:lang w:val="en-US"/>
          </w:rPr>
          <w:t>https://youtu.be/Dq7S1qWmZS4</w:t>
        </w:r>
      </w:hyperlink>
    </w:p>
    <w:p w:rsidR="00A20C2C" w:rsidRPr="00A20C2C" w:rsidRDefault="00A20C2C" w:rsidP="00A20C2C">
      <w:pPr>
        <w:spacing w:line="240" w:lineRule="auto"/>
        <w:rPr>
          <w:rFonts w:ascii="Times New Roman" w:eastAsia="Times New Roman" w:hAnsi="Times New Roman" w:cs="Times New Roman"/>
          <w:color w:val="auto"/>
          <w:sz w:val="24"/>
          <w:szCs w:val="24"/>
          <w:lang w:val="en-US"/>
        </w:rPr>
      </w:pPr>
      <w:hyperlink r:id="rId16" w:history="1">
        <w:r w:rsidRPr="00A20C2C">
          <w:rPr>
            <w:rFonts w:eastAsia="Times New Roman" w:cs="Times New Roman"/>
            <w:color w:val="000099"/>
            <w:sz w:val="28"/>
            <w:szCs w:val="28"/>
            <w:u w:val="single"/>
            <w:lang w:val="en-US"/>
          </w:rPr>
          <w:t>https://youtu.be/NPbtI39k_rs</w:t>
        </w:r>
      </w:hyperlink>
    </w:p>
    <w:p w:rsidR="00FF5254" w:rsidRDefault="00A20C2C" w:rsidP="00A20C2C">
      <w:pPr>
        <w:pBdr>
          <w:top w:val="nil"/>
          <w:left w:val="nil"/>
          <w:bottom w:val="nil"/>
          <w:right w:val="nil"/>
          <w:between w:val="nil"/>
        </w:pBdr>
        <w:jc w:val="center"/>
      </w:pPr>
      <w:r w:rsidRPr="00A20C2C">
        <w:rPr>
          <w:rFonts w:ascii="Times New Roman" w:eastAsia="Times New Roman" w:hAnsi="Times New Roman" w:cs="Times New Roman"/>
          <w:color w:val="auto"/>
          <w:sz w:val="24"/>
          <w:szCs w:val="24"/>
          <w:lang w:val="en-US"/>
        </w:rPr>
        <w:br/>
      </w:r>
      <w:r w:rsidRPr="00A20C2C">
        <w:rPr>
          <w:rFonts w:ascii="Times New Roman" w:eastAsia="Times New Roman" w:hAnsi="Times New Roman" w:cs="Times New Roman"/>
          <w:color w:val="auto"/>
          <w:sz w:val="24"/>
          <w:szCs w:val="24"/>
          <w:lang w:val="en-US"/>
        </w:rPr>
        <w:br/>
      </w:r>
    </w:p>
    <w:p w:rsidR="00982C94" w:rsidRDefault="009B62F1">
      <w:pPr>
        <w:pBdr>
          <w:top w:val="nil"/>
          <w:left w:val="nil"/>
          <w:bottom w:val="nil"/>
          <w:right w:val="nil"/>
          <w:between w:val="nil"/>
        </w:pBdr>
        <w:jc w:val="center"/>
      </w:pPr>
      <w:r>
        <w:rPr>
          <w:noProof/>
          <w:lang w:val="en-US"/>
        </w:rPr>
        <mc:AlternateContent>
          <mc:Choice Requires="wps">
            <w:drawing>
              <wp:inline distT="114300" distB="114300" distL="114300" distR="114300">
                <wp:extent cx="5943600" cy="3225800"/>
                <wp:effectExtent l="0" t="0" r="0" b="0"/>
                <wp:docPr id="17" name="Text Box 17"/>
                <wp:cNvGraphicFramePr/>
                <a:graphic xmlns:a="http://schemas.openxmlformats.org/drawingml/2006/main">
                  <a:graphicData uri="http://schemas.microsoft.com/office/word/2010/wordprocessingShape">
                    <wps:wsp>
                      <wps:cNvSpPr txBox="1"/>
                      <wps:spPr>
                        <a:xfrm>
                          <a:off x="1768350" y="1214525"/>
                          <a:ext cx="5975400" cy="3225900"/>
                        </a:xfrm>
                        <a:prstGeom prst="rect">
                          <a:avLst/>
                        </a:prstGeom>
                        <a:gradFill>
                          <a:gsLst>
                            <a:gs pos="0">
                              <a:srgbClr val="FFF6DB"/>
                            </a:gs>
                            <a:gs pos="100000">
                              <a:srgbClr val="FAD25C"/>
                            </a:gs>
                          </a:gsLst>
                          <a:lin ang="5400012" scaled="0"/>
                        </a:gradFill>
                        <a:ln>
                          <a:noFill/>
                        </a:ln>
                      </wps:spPr>
                      <wps:txbx>
                        <w:txbxContent>
                          <w:p w:rsidR="00982C94" w:rsidRDefault="009B62F1">
                            <w:pPr>
                              <w:spacing w:before="0" w:line="240" w:lineRule="auto"/>
                              <w:textDirection w:val="btLr"/>
                            </w:pPr>
                            <w:r>
                              <w:rPr>
                                <w:b/>
                                <w:color w:val="000000"/>
                                <w:sz w:val="28"/>
                              </w:rPr>
                              <w:t>Resources:</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https://cornacchia.ru/gallery/zolushka-2/</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https://www.fineprintart.com/art/hari-and-deepti-papercut-dioramas</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https://shortyawards.com/9th/iratherdraw</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http://www.harianddeepti.com/</w:t>
                            </w:r>
                          </w:p>
                          <w:p w:rsidR="00982C94" w:rsidRDefault="00982C94">
                            <w:pPr>
                              <w:spacing w:before="0" w:line="240" w:lineRule="auto"/>
                              <w:textDirection w:val="btLr"/>
                            </w:pPr>
                          </w:p>
                        </w:txbxContent>
                      </wps:txbx>
                      <wps:bodyPr spcFirstLastPara="1" wrap="square" lIns="91425" tIns="91425" rIns="91425" bIns="91425" anchor="t" anchorCtr="0"/>
                    </wps:wsp>
                  </a:graphicData>
                </a:graphic>
              </wp:inline>
            </w:drawing>
          </mc:Choice>
          <mc:Fallback>
            <w:pict>
              <v:shape id="Text Box 17" o:spid="_x0000_s1035" type="#_x0000_t202" style="width:468pt;height:2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" fillcolor="#fff6db" stroked="f">
                <v:fill color2="#fad25c" focus="100%" type="gradient">
                  <o:fill v:ext="view" type="gradientUnscaled"/>
                </v:fill>
                <v:textbox inset="2.53958mm,2.53958mm,2.53958mm,2.53958mm">
                  <w:txbxContent>
                    <w:p w:rsidR="00982C94" w:rsidRDefault="009B62F1">
                      <w:pPr>
                        <w:spacing w:before="0" w:line="240" w:lineRule="auto"/>
                        <w:textDirection w:val="btLr"/>
                      </w:pPr>
                      <w:r>
                        <w:rPr>
                          <w:b/>
                          <w:color w:val="000000"/>
                          <w:sz w:val="28"/>
                        </w:rPr>
                        <w:t>Resources:</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https://cornacchia.ru/gallery/zolushka-2/</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https://www.fineprintart.com/art/hari-and-deepti-papercut-dioramas</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https://shortyawards.com/9th/iratherdraw</w:t>
                      </w:r>
                    </w:p>
                    <w:p w:rsidR="00982C94" w:rsidRDefault="00982C94">
                      <w:pPr>
                        <w:spacing w:before="0" w:line="240" w:lineRule="auto"/>
                        <w:textDirection w:val="btLr"/>
                      </w:pPr>
                    </w:p>
                    <w:p w:rsidR="00982C94" w:rsidRDefault="009B62F1">
                      <w:pPr>
                        <w:spacing w:before="0" w:line="240" w:lineRule="auto"/>
                        <w:textDirection w:val="btLr"/>
                      </w:pPr>
                      <w:r>
                        <w:rPr>
                          <w:rFonts w:ascii="Arial" w:eastAsia="Arial" w:hAnsi="Arial" w:cs="Arial"/>
                          <w:color w:val="000099"/>
                          <w:sz w:val="28"/>
                          <w:u w:val="single"/>
                        </w:rPr>
                        <w:t>http://www.harianddeepti.com/</w:t>
                      </w:r>
                    </w:p>
                    <w:p w:rsidR="00982C94" w:rsidRDefault="00982C94">
                      <w:pPr>
                        <w:spacing w:before="0" w:line="240" w:lineRule="auto"/>
                        <w:textDirection w:val="btLr"/>
                      </w:pPr>
                    </w:p>
                  </w:txbxContent>
                </v:textbox>
                <w10:anchorlock/>
              </v:shape>
            </w:pict>
          </mc:Fallback>
        </mc:AlternateContent>
      </w:r>
    </w:p>
    <w:sectPr w:rsidR="00982C94" w:rsidSect="006048C5">
      <w:headerReference w:type="default" r:id="rId17"/>
      <w:footerReference w:type="default" r:id="rId18"/>
      <w:headerReference w:type="first" r:id="rId19"/>
      <w:footerReference w:type="first" r:id="rId20"/>
      <w:pgSz w:w="12240" w:h="15840"/>
      <w:pgMar w:top="720" w:right="720" w:bottom="720" w:left="720" w:header="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4C8" w:rsidRDefault="00A634C8">
      <w:pPr>
        <w:spacing w:before="0" w:line="240" w:lineRule="auto"/>
      </w:pPr>
      <w:r>
        <w:separator/>
      </w:r>
    </w:p>
  </w:endnote>
  <w:endnote w:type="continuationSeparator" w:id="0">
    <w:p w:rsidR="00A634C8" w:rsidRDefault="00A634C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Times New Roman"/>
    <w:charset w:val="00"/>
    <w:family w:val="auto"/>
    <w:pitch w:val="default"/>
  </w:font>
  <w:font w:name="Yanone Kaffeesatz">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94" w:rsidRDefault="00982C94">
    <w:pPr>
      <w:pBdr>
        <w:top w:val="nil"/>
        <w:left w:val="nil"/>
        <w:bottom w:val="nil"/>
        <w:right w:val="nil"/>
        <w:between w:val="nil"/>
      </w:pBdr>
      <w:spacing w:line="240" w:lineRule="auto"/>
      <w:ind w:left="-1440" w:right="-1005"/>
      <w:rPr>
        <w:sz w:val="14"/>
        <w:szCs w:val="14"/>
      </w:rPr>
    </w:pPr>
  </w:p>
  <w:tbl>
    <w:tblPr>
      <w:tblStyle w:val="a"/>
      <w:tblW w:w="12225" w:type="dxa"/>
      <w:tblInd w:w="-1340" w:type="dxa"/>
      <w:tblBorders>
        <w:top w:val="single" w:sz="8" w:space="0" w:color="F1C232"/>
        <w:left w:val="single" w:sz="8" w:space="0" w:color="F1C232"/>
        <w:bottom w:val="single" w:sz="8" w:space="0" w:color="F1C232"/>
        <w:right w:val="single" w:sz="8" w:space="0" w:color="F1C232"/>
        <w:insideH w:val="single" w:sz="8" w:space="0" w:color="F1C232"/>
        <w:insideV w:val="single" w:sz="8" w:space="0" w:color="F1C232"/>
      </w:tblBorders>
      <w:tblLayout w:type="fixed"/>
      <w:tblLook w:val="0600" w:firstRow="0" w:lastRow="0" w:firstColumn="0" w:lastColumn="0" w:noHBand="1" w:noVBand="1"/>
    </w:tblPr>
    <w:tblGrid>
      <w:gridCol w:w="12225"/>
    </w:tblGrid>
    <w:tr w:rsidR="00982C94">
      <w:trPr>
        <w:trHeight w:val="660"/>
      </w:trPr>
      <w:tc>
        <w:tcPr>
          <w:tcW w:w="12225" w:type="dxa"/>
          <w:shd w:val="clear" w:color="auto" w:fill="F1C232"/>
          <w:tcMar>
            <w:top w:w="100" w:type="dxa"/>
            <w:left w:w="100" w:type="dxa"/>
            <w:bottom w:w="100" w:type="dxa"/>
            <w:right w:w="100" w:type="dxa"/>
          </w:tcMar>
          <w:vAlign w:val="center"/>
        </w:tcPr>
        <w:p w:rsidR="00982C94" w:rsidRDefault="00982C94">
          <w:pPr>
            <w:widowControl w:val="0"/>
            <w:pBdr>
              <w:top w:val="nil"/>
              <w:left w:val="nil"/>
              <w:bottom w:val="nil"/>
              <w:right w:val="nil"/>
              <w:between w:val="nil"/>
            </w:pBdr>
            <w:spacing w:before="0" w:line="240" w:lineRule="auto"/>
            <w:ind w:left="75"/>
            <w:jc w:val="center"/>
            <w:rPr>
              <w:color w:val="FFFFFF"/>
              <w:sz w:val="28"/>
              <w:szCs w:val="28"/>
            </w:rPr>
          </w:pPr>
        </w:p>
      </w:tc>
    </w:tr>
  </w:tbl>
  <w:p w:rsidR="00982C94" w:rsidRDefault="00982C94">
    <w:pPr>
      <w:pBdr>
        <w:top w:val="nil"/>
        <w:left w:val="nil"/>
        <w:bottom w:val="nil"/>
        <w:right w:val="nil"/>
        <w:between w:val="nil"/>
      </w:pBdr>
      <w:spacing w:line="240" w:lineRule="auto"/>
      <w:ind w:left="-1440" w:right="-1005"/>
      <w:rPr>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94" w:rsidRDefault="00982C94">
    <w:pPr>
      <w:pBdr>
        <w:top w:val="nil"/>
        <w:left w:val="nil"/>
        <w:bottom w:val="nil"/>
        <w:right w:val="nil"/>
        <w:between w:val="nil"/>
      </w:pBdr>
      <w:spacing w:before="0" w:line="240" w:lineRule="auto"/>
      <w:ind w:left="-1440" w:right="-1005"/>
      <w:rPr>
        <w:sz w:val="12"/>
        <w:szCs w:val="12"/>
      </w:rPr>
    </w:pPr>
  </w:p>
  <w:tbl>
    <w:tblPr>
      <w:tblStyle w:val="a0"/>
      <w:tblW w:w="12225" w:type="dxa"/>
      <w:tblInd w:w="-1340" w:type="dxa"/>
      <w:tblBorders>
        <w:top w:val="single" w:sz="8" w:space="0" w:color="F1C232"/>
        <w:left w:val="single" w:sz="8" w:space="0" w:color="F1C232"/>
        <w:bottom w:val="single" w:sz="8" w:space="0" w:color="F1C232"/>
        <w:right w:val="single" w:sz="8" w:space="0" w:color="F1C232"/>
        <w:insideH w:val="single" w:sz="8" w:space="0" w:color="F1C232"/>
        <w:insideV w:val="single" w:sz="8" w:space="0" w:color="F1C232"/>
      </w:tblBorders>
      <w:tblLayout w:type="fixed"/>
      <w:tblLook w:val="0600" w:firstRow="0" w:lastRow="0" w:firstColumn="0" w:lastColumn="0" w:noHBand="1" w:noVBand="1"/>
    </w:tblPr>
    <w:tblGrid>
      <w:gridCol w:w="12225"/>
    </w:tblGrid>
    <w:tr w:rsidR="00982C94">
      <w:trPr>
        <w:trHeight w:val="660"/>
      </w:trPr>
      <w:tc>
        <w:tcPr>
          <w:tcW w:w="12225" w:type="dxa"/>
          <w:shd w:val="clear" w:color="auto" w:fill="F1C232"/>
          <w:tcMar>
            <w:top w:w="100" w:type="dxa"/>
            <w:left w:w="100" w:type="dxa"/>
            <w:bottom w:w="100" w:type="dxa"/>
            <w:right w:w="100" w:type="dxa"/>
          </w:tcMar>
          <w:vAlign w:val="center"/>
        </w:tcPr>
        <w:p w:rsidR="00982C94" w:rsidRDefault="00982C94">
          <w:pPr>
            <w:pBdr>
              <w:top w:val="nil"/>
              <w:left w:val="nil"/>
              <w:bottom w:val="nil"/>
              <w:right w:val="nil"/>
              <w:between w:val="nil"/>
            </w:pBdr>
            <w:spacing w:before="0"/>
            <w:ind w:left="75"/>
            <w:jc w:val="center"/>
            <w:rPr>
              <w:color w:val="FFFFFF"/>
            </w:rPr>
          </w:pPr>
        </w:p>
      </w:tc>
    </w:tr>
  </w:tbl>
  <w:p w:rsidR="00982C94" w:rsidRDefault="00982C94">
    <w:pPr>
      <w:pBdr>
        <w:top w:val="nil"/>
        <w:left w:val="nil"/>
        <w:bottom w:val="nil"/>
        <w:right w:val="nil"/>
        <w:between w:val="nil"/>
      </w:pBdr>
      <w:spacing w:before="0" w:line="240" w:lineRule="auto"/>
      <w:ind w:left="-1440" w:right="-1005"/>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4C8" w:rsidRDefault="00A634C8">
      <w:pPr>
        <w:spacing w:before="0" w:line="240" w:lineRule="auto"/>
      </w:pPr>
      <w:r>
        <w:separator/>
      </w:r>
    </w:p>
  </w:footnote>
  <w:footnote w:type="continuationSeparator" w:id="0">
    <w:p w:rsidR="00A634C8" w:rsidRDefault="00A634C8">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94" w:rsidRDefault="00982C94">
    <w:pPr>
      <w:pBdr>
        <w:top w:val="nil"/>
        <w:left w:val="nil"/>
        <w:bottom w:val="nil"/>
        <w:right w:val="nil"/>
        <w:between w:val="nil"/>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C94" w:rsidRDefault="00982C94">
    <w:pPr>
      <w:pBdr>
        <w:top w:val="nil"/>
        <w:left w:val="nil"/>
        <w:bottom w:val="nil"/>
        <w:right w:val="nil"/>
        <w:between w:val="nil"/>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C94"/>
    <w:rsid w:val="000900CC"/>
    <w:rsid w:val="002642F3"/>
    <w:rsid w:val="002F4366"/>
    <w:rsid w:val="006048C5"/>
    <w:rsid w:val="00680462"/>
    <w:rsid w:val="007E6709"/>
    <w:rsid w:val="00837952"/>
    <w:rsid w:val="008A127B"/>
    <w:rsid w:val="009409F6"/>
    <w:rsid w:val="00982C94"/>
    <w:rsid w:val="009B62F1"/>
    <w:rsid w:val="00A20C2C"/>
    <w:rsid w:val="00A634C8"/>
    <w:rsid w:val="00F06CD9"/>
    <w:rsid w:val="00FF5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E20A-BB4F-47BC-B6A6-174FC7B0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ource Sans Pro" w:eastAsia="Source Sans Pro" w:hAnsi="Source Sans Pro" w:cs="Source Sans Pro"/>
        <w:color w:val="666666"/>
        <w:sz w:val="22"/>
        <w:szCs w:val="22"/>
        <w:lang w:val="en" w:eastAsia="en-US"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line="240" w:lineRule="auto"/>
      <w:ind w:left="-15" w:right="-15"/>
      <w:outlineLvl w:val="0"/>
    </w:pPr>
    <w:rPr>
      <w:rFonts w:ascii="Yanone Kaffeesatz" w:eastAsia="Yanone Kaffeesatz" w:hAnsi="Yanone Kaffeesatz" w:cs="Yanone Kaffeesatz"/>
      <w:color w:val="434343"/>
      <w:sz w:val="84"/>
      <w:szCs w:val="84"/>
    </w:rPr>
  </w:style>
  <w:style w:type="paragraph" w:styleId="Heading2">
    <w:name w:val="heading 2"/>
    <w:basedOn w:val="Normal"/>
    <w:next w:val="Normal"/>
    <w:pPr>
      <w:spacing w:before="480"/>
      <w:outlineLvl w:val="1"/>
    </w:pPr>
    <w:rPr>
      <w:b/>
      <w:color w:val="434343"/>
      <w:sz w:val="32"/>
      <w:szCs w:val="32"/>
    </w:rPr>
  </w:style>
  <w:style w:type="paragraph" w:styleId="Heading3">
    <w:name w:val="heading 3"/>
    <w:basedOn w:val="Normal"/>
    <w:next w:val="Normal"/>
    <w:pPr>
      <w:widowControl w:val="0"/>
      <w:spacing w:line="240" w:lineRule="auto"/>
      <w:outlineLvl w:val="2"/>
    </w:pPr>
    <w:rPr>
      <w:color w:val="B7B7B7"/>
      <w:sz w:val="20"/>
      <w:szCs w:val="20"/>
    </w:rPr>
  </w:style>
  <w:style w:type="paragraph" w:styleId="Heading4">
    <w:name w:val="heading 4"/>
    <w:basedOn w:val="Normal"/>
    <w:next w:val="Normal"/>
    <w:pPr>
      <w:keepNext/>
      <w:keepLines/>
      <w:spacing w:line="240" w:lineRule="auto"/>
      <w:ind w:left="-15" w:right="-15"/>
      <w:outlineLvl w:val="3"/>
    </w:pPr>
    <w:rPr>
      <w:color w:val="EC7B00"/>
    </w:rPr>
  </w:style>
  <w:style w:type="paragraph" w:styleId="Heading5">
    <w:name w:val="heading 5"/>
    <w:basedOn w:val="Normal"/>
    <w:next w:val="Normal"/>
    <w:pPr>
      <w:keepNext/>
      <w:keepLines/>
      <w:spacing w:before="160"/>
      <w:outlineLvl w:val="4"/>
    </w:pPr>
    <w:rPr>
      <w:rFonts w:ascii="Trebuchet MS" w:eastAsia="Trebuchet MS" w:hAnsi="Trebuchet MS" w:cs="Trebuchet MS"/>
    </w:rPr>
  </w:style>
  <w:style w:type="paragraph" w:styleId="Heading6">
    <w:name w:val="heading 6"/>
    <w:basedOn w:val="Normal"/>
    <w:next w:val="Normal"/>
    <w:pPr>
      <w:keepNext/>
      <w:keepLines/>
      <w:spacing w:before="160"/>
      <w:outlineLvl w:val="5"/>
    </w:pPr>
    <w:rPr>
      <w:rFonts w:ascii="Trebuchet MS" w:eastAsia="Trebuchet MS" w:hAnsi="Trebuchet MS" w:cs="Trebuchet M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0" w:line="240" w:lineRule="auto"/>
      <w:ind w:left="-15" w:right="-15"/>
    </w:pPr>
    <w:rPr>
      <w:rFonts w:ascii="Yanone Kaffeesatz" w:eastAsia="Yanone Kaffeesatz" w:hAnsi="Yanone Kaffeesatz" w:cs="Yanone Kaffeesatz"/>
      <w:color w:val="5E2B97"/>
      <w:sz w:val="72"/>
      <w:szCs w:val="72"/>
    </w:rPr>
  </w:style>
  <w:style w:type="paragraph" w:styleId="Subtitle">
    <w:name w:val="Subtitle"/>
    <w:basedOn w:val="Normal"/>
    <w:next w:val="Normal"/>
    <w:pPr>
      <w:keepNext/>
      <w:keepLines/>
      <w:spacing w:line="240" w:lineRule="auto"/>
      <w:ind w:left="-15" w:right="-15"/>
    </w:pPr>
    <w:rPr>
      <w:color w:val="EC7B0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0221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youtu.be/NPbtI39k_rs"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youtu.be/Dq7S1qWmZS4" TargetMode="Externa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youtu.be/7ZOXIcCxtC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skylar buetow</dc:creator>
  <cp:lastModifiedBy>skylar buetow</cp:lastModifiedBy>
  <cp:revision>2</cp:revision>
  <dcterms:created xsi:type="dcterms:W3CDTF">2019-04-02T16:39:00Z</dcterms:created>
  <dcterms:modified xsi:type="dcterms:W3CDTF">2019-04-02T16:39:00Z</dcterms:modified>
</cp:coreProperties>
</file>