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C85" w:rsidRDefault="001B5DAE">
      <w:r>
        <w:rPr>
          <w:noProof/>
        </w:rPr>
        <mc:AlternateContent>
          <mc:Choice Requires="wps">
            <w:drawing>
              <wp:anchor distT="45720" distB="45720" distL="114300" distR="114300" simplePos="0" relativeHeight="251678720" behindDoc="0" locked="0" layoutInCell="1" allowOverlap="1">
                <wp:simplePos x="0" y="0"/>
                <wp:positionH relativeFrom="column">
                  <wp:posOffset>-381000</wp:posOffset>
                </wp:positionH>
                <wp:positionV relativeFrom="paragraph">
                  <wp:posOffset>2903220</wp:posOffset>
                </wp:positionV>
                <wp:extent cx="4118610" cy="896620"/>
                <wp:effectExtent l="0" t="0" r="15240" b="1778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896620"/>
                        </a:xfrm>
                        <a:prstGeom prst="rect">
                          <a:avLst/>
                        </a:prstGeom>
                        <a:noFill/>
                        <a:ln w="9525">
                          <a:solidFill>
                            <a:schemeClr val="bg1"/>
                          </a:solidFill>
                          <a:miter lim="800000"/>
                          <a:headEnd/>
                          <a:tailEnd/>
                        </a:ln>
                      </wps:spPr>
                      <wps:txbx>
                        <w:txbxContent>
                          <w:p w:rsidR="001B5DAE" w:rsidRPr="00984C85" w:rsidRDefault="001B5DAE" w:rsidP="001B5DAE">
                            <w:r>
                              <w:t>“</w:t>
                            </w:r>
                            <w:r>
                              <w:t>I paint in oils on a smooth primed surface. I paint opaquely on the first layer, then glaze and detail on two to three more layers. I started painting in oils in middle school and I loved everything about oil painting f</w:t>
                            </w:r>
                            <w:r>
                              <w:t>rom the start and never stopped”</w:t>
                            </w:r>
                          </w:p>
                          <w:p w:rsidR="001B5DAE" w:rsidRPr="001B5DAE" w:rsidRDefault="001B5DAE">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pt;margin-top:228.6pt;width:324.3pt;height:70.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" filled="f" strokecolor="white [3212]">
                <v:textbox>
                  <w:txbxContent>
                    <w:p w:rsidR="001B5DAE" w:rsidRPr="00984C85" w:rsidRDefault="001B5DAE" w:rsidP="001B5DAE">
                      <w:r>
                        <w:t>“</w:t>
                      </w:r>
                      <w:r>
                        <w:t>I paint in oils on a smooth primed surface. I paint opaquely on the first layer, then glaze and detail on two to three more layers. I started painting in oils in middle school and I loved everything about oil painting f</w:t>
                      </w:r>
                      <w:r>
                        <w:t>rom the start and never stopped”</w:t>
                      </w:r>
                    </w:p>
                    <w:p w:rsidR="001B5DAE" w:rsidRPr="001B5DAE" w:rsidRDefault="001B5DAE">
                      <w:pPr>
                        <w:rPr>
                          <w:color w:val="000000" w:themeColor="text1"/>
                        </w:rPr>
                      </w:pPr>
                    </w:p>
                  </w:txbxContent>
                </v:textbox>
                <w10:wrap type="square"/>
              </v:shape>
            </w:pict>
          </mc:Fallback>
        </mc:AlternateContent>
      </w:r>
      <w:r>
        <w:rPr>
          <w:noProof/>
        </w:rPr>
        <w:drawing>
          <wp:anchor distT="0" distB="0" distL="114300" distR="114300" simplePos="0" relativeHeight="251660288" behindDoc="0" locked="0" layoutInCell="1" allowOverlap="1">
            <wp:simplePos x="0" y="0"/>
            <wp:positionH relativeFrom="margin">
              <wp:posOffset>-348799</wp:posOffset>
            </wp:positionH>
            <wp:positionV relativeFrom="paragraph">
              <wp:posOffset>306316</wp:posOffset>
            </wp:positionV>
            <wp:extent cx="4089400" cy="2543175"/>
            <wp:effectExtent l="0" t="0" r="6350" b="9525"/>
            <wp:wrapSquare wrapText="bothSides"/>
            <wp:docPr id="1" name="Picture 1" descr="LLprince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princesse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894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C85">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200660</wp:posOffset>
                </wp:positionV>
                <wp:extent cx="7791450" cy="3734292"/>
                <wp:effectExtent l="0" t="0" r="19050" b="19050"/>
                <wp:wrapNone/>
                <wp:docPr id="3" name="Rectangle 3"/>
                <wp:cNvGraphicFramePr/>
                <a:graphic xmlns:a="http://schemas.openxmlformats.org/drawingml/2006/main">
                  <a:graphicData uri="http://schemas.microsoft.com/office/word/2010/wordprocessingShape">
                    <wps:wsp>
                      <wps:cNvSpPr/>
                      <wps:spPr>
                        <a:xfrm>
                          <a:off x="0" y="0"/>
                          <a:ext cx="7791450" cy="37342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2B4C6" id="Rectangle 3" o:spid="_x0000_s1026" style="position:absolute;margin-left:562.3pt;margin-top:15.8pt;width:613.5pt;height:294.0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" fillcolor="#5b9bd5 [3204]" strokecolor="#1f4d78 [1604]" strokeweight="1pt">
                <w10:wrap anchorx="page"/>
              </v:rect>
            </w:pict>
          </mc:Fallback>
        </mc:AlternateContent>
      </w:r>
    </w:p>
    <w:p w:rsidR="000B73D0" w:rsidRPr="00984C85" w:rsidRDefault="001B5DAE" w:rsidP="000B73D0">
      <w:r>
        <w:rPr>
          <w:noProof/>
        </w:rPr>
        <mc:AlternateContent>
          <mc:Choice Requires="wps">
            <w:drawing>
              <wp:anchor distT="45720" distB="45720" distL="114300" distR="114300" simplePos="0" relativeHeight="251665408" behindDoc="0" locked="0" layoutInCell="1" allowOverlap="1">
                <wp:simplePos x="0" y="0"/>
                <wp:positionH relativeFrom="column">
                  <wp:posOffset>-344621</wp:posOffset>
                </wp:positionH>
                <wp:positionV relativeFrom="paragraph">
                  <wp:posOffset>3829029</wp:posOffset>
                </wp:positionV>
                <wp:extent cx="4057650" cy="4419600"/>
                <wp:effectExtent l="38100" t="38100" r="38100" b="381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419600"/>
                        </a:xfrm>
                        <a:prstGeom prst="rect">
                          <a:avLst/>
                        </a:prstGeom>
                        <a:ln w="76200">
                          <a:headEnd/>
                          <a:tailEnd/>
                        </a:ln>
                      </wps:spPr>
                      <wps:style>
                        <a:lnRef idx="2">
                          <a:schemeClr val="accent1"/>
                        </a:lnRef>
                        <a:fillRef idx="1">
                          <a:schemeClr val="lt1"/>
                        </a:fillRef>
                        <a:effectRef idx="0">
                          <a:schemeClr val="accent1"/>
                        </a:effectRef>
                        <a:fontRef idx="minor">
                          <a:schemeClr val="dk1"/>
                        </a:fontRef>
                      </wps:style>
                      <wps:txbx>
                        <w:txbxContent>
                          <w:p w:rsidR="000B73D0" w:rsidRPr="001E2F41" w:rsidRDefault="00FF77EA" w:rsidP="001E2F41">
                            <w:pPr>
                              <w:spacing w:line="240" w:lineRule="auto"/>
                              <w:rPr>
                                <w:b/>
                                <w:sz w:val="20"/>
                                <w:szCs w:val="20"/>
                              </w:rPr>
                            </w:pPr>
                            <w:r w:rsidRPr="001E2F41">
                              <w:rPr>
                                <w:b/>
                                <w:sz w:val="20"/>
                                <w:szCs w:val="20"/>
                              </w:rPr>
                              <w:t>Frames Guided Discussion</w:t>
                            </w:r>
                            <w:r w:rsidR="0082081A" w:rsidRPr="001E2F41">
                              <w:rPr>
                                <w:b/>
                                <w:sz w:val="20"/>
                                <w:szCs w:val="20"/>
                              </w:rPr>
                              <w:t>/think-pair-share</w:t>
                            </w:r>
                          </w:p>
                          <w:p w:rsidR="00FF77EA" w:rsidRPr="001E2F41" w:rsidRDefault="00FF77EA" w:rsidP="001E2F41">
                            <w:pPr>
                              <w:spacing w:line="240" w:lineRule="auto"/>
                              <w:rPr>
                                <w:sz w:val="20"/>
                                <w:szCs w:val="20"/>
                              </w:rPr>
                            </w:pPr>
                            <w:r w:rsidRPr="001E2F41">
                              <w:rPr>
                                <w:b/>
                                <w:sz w:val="20"/>
                                <w:szCs w:val="20"/>
                              </w:rPr>
                              <w:t xml:space="preserve">Subjective: </w:t>
                            </w:r>
                            <w:r w:rsidRPr="001E2F41">
                              <w:rPr>
                                <w:sz w:val="20"/>
                                <w:szCs w:val="20"/>
                              </w:rPr>
                              <w:t>What do you observe about the artwork? What do you feel when you first look at this image? What symbols do you see being used in the artwork? Does it remind you of anything you have seen before?</w:t>
                            </w:r>
                          </w:p>
                          <w:p w:rsidR="00FF77EA" w:rsidRPr="001E2F41" w:rsidRDefault="00FF77EA" w:rsidP="001E2F41">
                            <w:pPr>
                              <w:spacing w:line="240" w:lineRule="auto"/>
                              <w:rPr>
                                <w:b/>
                                <w:sz w:val="20"/>
                                <w:szCs w:val="20"/>
                              </w:rPr>
                            </w:pPr>
                          </w:p>
                          <w:p w:rsidR="00FF77EA" w:rsidRPr="001E2F41" w:rsidRDefault="00FF77EA" w:rsidP="001E2F41">
                            <w:pPr>
                              <w:spacing w:line="240" w:lineRule="auto"/>
                              <w:rPr>
                                <w:b/>
                                <w:sz w:val="20"/>
                                <w:szCs w:val="20"/>
                              </w:rPr>
                            </w:pPr>
                            <w:r w:rsidRPr="001E2F41">
                              <w:rPr>
                                <w:b/>
                                <w:sz w:val="20"/>
                                <w:szCs w:val="20"/>
                              </w:rPr>
                              <w:t xml:space="preserve">Structural: </w:t>
                            </w:r>
                            <w:r w:rsidRPr="001E2F41">
                              <w:rPr>
                                <w:sz w:val="20"/>
                                <w:szCs w:val="20"/>
                              </w:rPr>
                              <w:t>What does the frame add to the composition of the artwork? What materials are used to create this work? Where would you find this image? (</w:t>
                            </w:r>
                            <w:proofErr w:type="gramStart"/>
                            <w:r w:rsidRPr="001E2F41">
                              <w:rPr>
                                <w:sz w:val="20"/>
                                <w:szCs w:val="20"/>
                              </w:rPr>
                              <w:t>in</w:t>
                            </w:r>
                            <w:proofErr w:type="gramEnd"/>
                            <w:r w:rsidRPr="001E2F41">
                              <w:rPr>
                                <w:sz w:val="20"/>
                                <w:szCs w:val="20"/>
                              </w:rPr>
                              <w:t xml:space="preserve"> a book, gallery, someone’s house etc.) What types of stylistic choices did the artist make</w:t>
                            </w:r>
                            <w:r w:rsidR="001B5DAE">
                              <w:rPr>
                                <w:sz w:val="20"/>
                                <w:szCs w:val="20"/>
                              </w:rPr>
                              <w:t xml:space="preserve"> with the elements and principles</w:t>
                            </w:r>
                            <w:r w:rsidRPr="001E2F41">
                              <w:rPr>
                                <w:sz w:val="20"/>
                                <w:szCs w:val="20"/>
                              </w:rPr>
                              <w:t>?</w:t>
                            </w:r>
                            <w:r w:rsidR="001B5DAE">
                              <w:rPr>
                                <w:sz w:val="20"/>
                                <w:szCs w:val="20"/>
                              </w:rPr>
                              <w:t xml:space="preserve"> (</w:t>
                            </w:r>
                            <w:proofErr w:type="gramStart"/>
                            <w:r w:rsidR="001B5DAE">
                              <w:rPr>
                                <w:sz w:val="20"/>
                                <w:szCs w:val="20"/>
                              </w:rPr>
                              <w:t>composition</w:t>
                            </w:r>
                            <w:proofErr w:type="gramEnd"/>
                            <w:r w:rsidR="001B5DAE">
                              <w:rPr>
                                <w:sz w:val="20"/>
                                <w:szCs w:val="20"/>
                              </w:rPr>
                              <w:t>, color, movement, pattern, space, balance, emphasis, repetition, etc.)</w:t>
                            </w:r>
                          </w:p>
                          <w:p w:rsidR="00FF77EA" w:rsidRPr="001E2F41" w:rsidRDefault="00FF77EA" w:rsidP="001E2F41">
                            <w:pPr>
                              <w:spacing w:line="240" w:lineRule="auto"/>
                              <w:rPr>
                                <w:b/>
                                <w:sz w:val="20"/>
                                <w:szCs w:val="20"/>
                              </w:rPr>
                            </w:pPr>
                          </w:p>
                          <w:p w:rsidR="00FF77EA" w:rsidRPr="001E2F41" w:rsidRDefault="00FF77EA" w:rsidP="001E2F41">
                            <w:pPr>
                              <w:spacing w:line="240" w:lineRule="auto"/>
                              <w:rPr>
                                <w:sz w:val="20"/>
                                <w:szCs w:val="20"/>
                              </w:rPr>
                            </w:pPr>
                            <w:r w:rsidRPr="001E2F41">
                              <w:rPr>
                                <w:b/>
                                <w:sz w:val="20"/>
                                <w:szCs w:val="20"/>
                              </w:rPr>
                              <w:t xml:space="preserve">Cultural: </w:t>
                            </w:r>
                            <w:r w:rsidRPr="001E2F41">
                              <w:rPr>
                                <w:sz w:val="20"/>
                                <w:szCs w:val="20"/>
                              </w:rPr>
                              <w:t xml:space="preserve">Where in the world would you find an image like this? What time period does this take place in/does it even fit in a time period? What message is this image telling about the world? </w:t>
                            </w:r>
                            <w:r w:rsidR="001E2F41">
                              <w:rPr>
                                <w:sz w:val="20"/>
                                <w:szCs w:val="20"/>
                              </w:rPr>
                              <w:t>What does a lion symbolize in cultures around the world? How would you read this image differently from someone who lives in China or Africa?</w:t>
                            </w:r>
                          </w:p>
                          <w:p w:rsidR="001E2F41" w:rsidRDefault="001E2F41" w:rsidP="001E2F41">
                            <w:pPr>
                              <w:spacing w:line="240" w:lineRule="auto"/>
                              <w:rPr>
                                <w:b/>
                                <w:sz w:val="20"/>
                                <w:szCs w:val="20"/>
                              </w:rPr>
                            </w:pPr>
                          </w:p>
                          <w:p w:rsidR="00FF77EA" w:rsidRPr="001E2F41" w:rsidRDefault="0082081A" w:rsidP="001E2F41">
                            <w:pPr>
                              <w:spacing w:line="240" w:lineRule="auto"/>
                              <w:rPr>
                                <w:b/>
                                <w:sz w:val="20"/>
                                <w:szCs w:val="20"/>
                              </w:rPr>
                            </w:pPr>
                            <w:r w:rsidRPr="001E2F41">
                              <w:rPr>
                                <w:b/>
                                <w:sz w:val="20"/>
                                <w:szCs w:val="20"/>
                              </w:rPr>
                              <w:t xml:space="preserve">Allow the students </w:t>
                            </w:r>
                            <w:r w:rsidR="00FB3FF6" w:rsidRPr="001E2F41">
                              <w:rPr>
                                <w:b/>
                                <w:sz w:val="20"/>
                                <w:szCs w:val="20"/>
                              </w:rPr>
                              <w:t xml:space="preserve">to have </w:t>
                            </w:r>
                            <w:r w:rsidRPr="001E2F41">
                              <w:rPr>
                                <w:b/>
                                <w:sz w:val="20"/>
                                <w:szCs w:val="20"/>
                              </w:rPr>
                              <w:t>time to write about these questions in their visual journals</w:t>
                            </w:r>
                            <w:r w:rsidR="00FB3FF6" w:rsidRPr="001E2F41">
                              <w:rPr>
                                <w:b/>
                                <w:sz w:val="20"/>
                                <w:szCs w:val="20"/>
                              </w:rPr>
                              <w:t>,</w:t>
                            </w:r>
                            <w:r w:rsidRPr="001E2F41">
                              <w:rPr>
                                <w:b/>
                                <w:sz w:val="20"/>
                                <w:szCs w:val="20"/>
                              </w:rPr>
                              <w:t xml:space="preserve"> and then have them discuss</w:t>
                            </w:r>
                            <w:r w:rsidR="00FB3FF6" w:rsidRPr="001E2F41">
                              <w:rPr>
                                <w:b/>
                                <w:sz w:val="20"/>
                                <w:szCs w:val="20"/>
                              </w:rPr>
                              <w:t xml:space="preserve"> their thinking</w:t>
                            </w:r>
                            <w:r w:rsidRPr="001E2F41">
                              <w:rPr>
                                <w:b/>
                                <w:sz w:val="20"/>
                                <w:szCs w:val="20"/>
                              </w:rPr>
                              <w:t xml:space="preserve"> with a table group or partner. After writing and discussing, have the students share out their </w:t>
                            </w:r>
                            <w:r w:rsidR="00FB3FF6" w:rsidRPr="001E2F41">
                              <w:rPr>
                                <w:b/>
                                <w:sz w:val="20"/>
                                <w:szCs w:val="20"/>
                              </w:rPr>
                              <w:t>favorite answers with the class in a student lead discussion.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15pt;margin-top:301.5pt;width:319.5pt;height:34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" fillcolor="white [3201]" strokecolor="#5b9bd5 [3204]" strokeweight="6pt">
                <v:textbox>
                  <w:txbxContent>
                    <w:p w:rsidR="000B73D0" w:rsidRPr="001E2F41" w:rsidRDefault="00FF77EA" w:rsidP="001E2F41">
                      <w:pPr>
                        <w:spacing w:line="240" w:lineRule="auto"/>
                        <w:rPr>
                          <w:b/>
                          <w:sz w:val="20"/>
                          <w:szCs w:val="20"/>
                        </w:rPr>
                      </w:pPr>
                      <w:r w:rsidRPr="001E2F41">
                        <w:rPr>
                          <w:b/>
                          <w:sz w:val="20"/>
                          <w:szCs w:val="20"/>
                        </w:rPr>
                        <w:t>Frames Guided Discussion</w:t>
                      </w:r>
                      <w:r w:rsidR="0082081A" w:rsidRPr="001E2F41">
                        <w:rPr>
                          <w:b/>
                          <w:sz w:val="20"/>
                          <w:szCs w:val="20"/>
                        </w:rPr>
                        <w:t>/think-pair-share</w:t>
                      </w:r>
                    </w:p>
                    <w:p w:rsidR="00FF77EA" w:rsidRPr="001E2F41" w:rsidRDefault="00FF77EA" w:rsidP="001E2F41">
                      <w:pPr>
                        <w:spacing w:line="240" w:lineRule="auto"/>
                        <w:rPr>
                          <w:sz w:val="20"/>
                          <w:szCs w:val="20"/>
                        </w:rPr>
                      </w:pPr>
                      <w:r w:rsidRPr="001E2F41">
                        <w:rPr>
                          <w:b/>
                          <w:sz w:val="20"/>
                          <w:szCs w:val="20"/>
                        </w:rPr>
                        <w:t xml:space="preserve">Subjective: </w:t>
                      </w:r>
                      <w:r w:rsidRPr="001E2F41">
                        <w:rPr>
                          <w:sz w:val="20"/>
                          <w:szCs w:val="20"/>
                        </w:rPr>
                        <w:t>What do you observe about the artwork? What do you feel when you first look at this image? What symbols do you see being used in the artwork? Does it remind you of anything you have seen before?</w:t>
                      </w:r>
                    </w:p>
                    <w:p w:rsidR="00FF77EA" w:rsidRPr="001E2F41" w:rsidRDefault="00FF77EA" w:rsidP="001E2F41">
                      <w:pPr>
                        <w:spacing w:line="240" w:lineRule="auto"/>
                        <w:rPr>
                          <w:b/>
                          <w:sz w:val="20"/>
                          <w:szCs w:val="20"/>
                        </w:rPr>
                      </w:pPr>
                    </w:p>
                    <w:p w:rsidR="00FF77EA" w:rsidRPr="001E2F41" w:rsidRDefault="00FF77EA" w:rsidP="001E2F41">
                      <w:pPr>
                        <w:spacing w:line="240" w:lineRule="auto"/>
                        <w:rPr>
                          <w:b/>
                          <w:sz w:val="20"/>
                          <w:szCs w:val="20"/>
                        </w:rPr>
                      </w:pPr>
                      <w:r w:rsidRPr="001E2F41">
                        <w:rPr>
                          <w:b/>
                          <w:sz w:val="20"/>
                          <w:szCs w:val="20"/>
                        </w:rPr>
                        <w:t xml:space="preserve">Structural: </w:t>
                      </w:r>
                      <w:r w:rsidRPr="001E2F41">
                        <w:rPr>
                          <w:sz w:val="20"/>
                          <w:szCs w:val="20"/>
                        </w:rPr>
                        <w:t>What does the frame add to the composition of the artwork? What materials are used to create this work? Where would you find this image? (</w:t>
                      </w:r>
                      <w:proofErr w:type="gramStart"/>
                      <w:r w:rsidRPr="001E2F41">
                        <w:rPr>
                          <w:sz w:val="20"/>
                          <w:szCs w:val="20"/>
                        </w:rPr>
                        <w:t>in</w:t>
                      </w:r>
                      <w:proofErr w:type="gramEnd"/>
                      <w:r w:rsidRPr="001E2F41">
                        <w:rPr>
                          <w:sz w:val="20"/>
                          <w:szCs w:val="20"/>
                        </w:rPr>
                        <w:t xml:space="preserve"> a book, gallery, someone’s house etc.) What types of stylistic choices did the artist make</w:t>
                      </w:r>
                      <w:r w:rsidR="001B5DAE">
                        <w:rPr>
                          <w:sz w:val="20"/>
                          <w:szCs w:val="20"/>
                        </w:rPr>
                        <w:t xml:space="preserve"> with the elements and principles</w:t>
                      </w:r>
                      <w:r w:rsidRPr="001E2F41">
                        <w:rPr>
                          <w:sz w:val="20"/>
                          <w:szCs w:val="20"/>
                        </w:rPr>
                        <w:t>?</w:t>
                      </w:r>
                      <w:r w:rsidR="001B5DAE">
                        <w:rPr>
                          <w:sz w:val="20"/>
                          <w:szCs w:val="20"/>
                        </w:rPr>
                        <w:t xml:space="preserve"> (</w:t>
                      </w:r>
                      <w:proofErr w:type="gramStart"/>
                      <w:r w:rsidR="001B5DAE">
                        <w:rPr>
                          <w:sz w:val="20"/>
                          <w:szCs w:val="20"/>
                        </w:rPr>
                        <w:t>composition</w:t>
                      </w:r>
                      <w:proofErr w:type="gramEnd"/>
                      <w:r w:rsidR="001B5DAE">
                        <w:rPr>
                          <w:sz w:val="20"/>
                          <w:szCs w:val="20"/>
                        </w:rPr>
                        <w:t>, color, movement, pattern, space, balance, emphasis, repetition, etc.)</w:t>
                      </w:r>
                    </w:p>
                    <w:p w:rsidR="00FF77EA" w:rsidRPr="001E2F41" w:rsidRDefault="00FF77EA" w:rsidP="001E2F41">
                      <w:pPr>
                        <w:spacing w:line="240" w:lineRule="auto"/>
                        <w:rPr>
                          <w:b/>
                          <w:sz w:val="20"/>
                          <w:szCs w:val="20"/>
                        </w:rPr>
                      </w:pPr>
                    </w:p>
                    <w:p w:rsidR="00FF77EA" w:rsidRPr="001E2F41" w:rsidRDefault="00FF77EA" w:rsidP="001E2F41">
                      <w:pPr>
                        <w:spacing w:line="240" w:lineRule="auto"/>
                        <w:rPr>
                          <w:sz w:val="20"/>
                          <w:szCs w:val="20"/>
                        </w:rPr>
                      </w:pPr>
                      <w:r w:rsidRPr="001E2F41">
                        <w:rPr>
                          <w:b/>
                          <w:sz w:val="20"/>
                          <w:szCs w:val="20"/>
                        </w:rPr>
                        <w:t xml:space="preserve">Cultural: </w:t>
                      </w:r>
                      <w:r w:rsidRPr="001E2F41">
                        <w:rPr>
                          <w:sz w:val="20"/>
                          <w:szCs w:val="20"/>
                        </w:rPr>
                        <w:t xml:space="preserve">Where in the world would you find an image like this? What time period does this take place in/does it even fit in a time period? What message is this image telling about the world? </w:t>
                      </w:r>
                      <w:r w:rsidR="001E2F41">
                        <w:rPr>
                          <w:sz w:val="20"/>
                          <w:szCs w:val="20"/>
                        </w:rPr>
                        <w:t>What does a lion symbolize in cultures around the world? How would you read this image differently from someone who lives in China or Africa?</w:t>
                      </w:r>
                    </w:p>
                    <w:p w:rsidR="001E2F41" w:rsidRDefault="001E2F41" w:rsidP="001E2F41">
                      <w:pPr>
                        <w:spacing w:line="240" w:lineRule="auto"/>
                        <w:rPr>
                          <w:b/>
                          <w:sz w:val="20"/>
                          <w:szCs w:val="20"/>
                        </w:rPr>
                      </w:pPr>
                    </w:p>
                    <w:p w:rsidR="00FF77EA" w:rsidRPr="001E2F41" w:rsidRDefault="0082081A" w:rsidP="001E2F41">
                      <w:pPr>
                        <w:spacing w:line="240" w:lineRule="auto"/>
                        <w:rPr>
                          <w:b/>
                          <w:sz w:val="20"/>
                          <w:szCs w:val="20"/>
                        </w:rPr>
                      </w:pPr>
                      <w:r w:rsidRPr="001E2F41">
                        <w:rPr>
                          <w:b/>
                          <w:sz w:val="20"/>
                          <w:szCs w:val="20"/>
                        </w:rPr>
                        <w:t xml:space="preserve">Allow the students </w:t>
                      </w:r>
                      <w:r w:rsidR="00FB3FF6" w:rsidRPr="001E2F41">
                        <w:rPr>
                          <w:b/>
                          <w:sz w:val="20"/>
                          <w:szCs w:val="20"/>
                        </w:rPr>
                        <w:t xml:space="preserve">to have </w:t>
                      </w:r>
                      <w:r w:rsidRPr="001E2F41">
                        <w:rPr>
                          <w:b/>
                          <w:sz w:val="20"/>
                          <w:szCs w:val="20"/>
                        </w:rPr>
                        <w:t>time to write about these questions in their visual journals</w:t>
                      </w:r>
                      <w:r w:rsidR="00FB3FF6" w:rsidRPr="001E2F41">
                        <w:rPr>
                          <w:b/>
                          <w:sz w:val="20"/>
                          <w:szCs w:val="20"/>
                        </w:rPr>
                        <w:t>,</w:t>
                      </w:r>
                      <w:r w:rsidRPr="001E2F41">
                        <w:rPr>
                          <w:b/>
                          <w:sz w:val="20"/>
                          <w:szCs w:val="20"/>
                        </w:rPr>
                        <w:t xml:space="preserve"> and then have them discuss</w:t>
                      </w:r>
                      <w:r w:rsidR="00FB3FF6" w:rsidRPr="001E2F41">
                        <w:rPr>
                          <w:b/>
                          <w:sz w:val="20"/>
                          <w:szCs w:val="20"/>
                        </w:rPr>
                        <w:t xml:space="preserve"> their thinking</w:t>
                      </w:r>
                      <w:r w:rsidRPr="001E2F41">
                        <w:rPr>
                          <w:b/>
                          <w:sz w:val="20"/>
                          <w:szCs w:val="20"/>
                        </w:rPr>
                        <w:t xml:space="preserve"> with a table group or partner. After writing and discussing, have the students share out their </w:t>
                      </w:r>
                      <w:r w:rsidR="00FB3FF6" w:rsidRPr="001E2F41">
                        <w:rPr>
                          <w:b/>
                          <w:sz w:val="20"/>
                          <w:szCs w:val="20"/>
                        </w:rPr>
                        <w:t>favorite answers with the class in a student lead discussion.</w:t>
                      </w:r>
                    </w:p>
                  </w:txbxContent>
                </v:textbox>
                <w10:wrap type="square"/>
              </v:shape>
            </w:pict>
          </mc:Fallback>
        </mc:AlternateContent>
      </w:r>
      <w:r>
        <w:rPr>
          <w:noProof/>
        </w:rPr>
        <w:drawing>
          <wp:anchor distT="0" distB="0" distL="114300" distR="114300" simplePos="0" relativeHeight="251663360" behindDoc="0" locked="0" layoutInCell="1" allowOverlap="1">
            <wp:simplePos x="0" y="0"/>
            <wp:positionH relativeFrom="page">
              <wp:posOffset>4240407</wp:posOffset>
            </wp:positionH>
            <wp:positionV relativeFrom="paragraph">
              <wp:posOffset>3798304</wp:posOffset>
            </wp:positionV>
            <wp:extent cx="3457575" cy="4473575"/>
            <wp:effectExtent l="0" t="0" r="9525" b="3175"/>
            <wp:wrapSquare wrapText="bothSides"/>
            <wp:docPr id="2" name="Picture 2" descr=" The Lady &amp;amp; The 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The Lady &amp;amp; The Lion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7575" cy="4473575"/>
                    </a:xfrm>
                    <a:prstGeom prst="rect">
                      <a:avLst/>
                    </a:prstGeom>
                    <a:noFill/>
                    <a:ln>
                      <a:noFill/>
                    </a:ln>
                  </pic:spPr>
                </pic:pic>
              </a:graphicData>
            </a:graphic>
          </wp:anchor>
        </w:drawing>
      </w:r>
      <w:r w:rsidR="00D57B37">
        <w:rPr>
          <w:noProof/>
        </w:rPr>
        <mc:AlternateContent>
          <mc:Choice Requires="wps">
            <w:drawing>
              <wp:anchor distT="45720" distB="45720" distL="114300" distR="114300" simplePos="0" relativeHeight="251662336" behindDoc="0" locked="0" layoutInCell="1" allowOverlap="1">
                <wp:simplePos x="0" y="0"/>
                <wp:positionH relativeFrom="column">
                  <wp:posOffset>3831590</wp:posOffset>
                </wp:positionH>
                <wp:positionV relativeFrom="paragraph">
                  <wp:posOffset>3810</wp:posOffset>
                </wp:positionV>
                <wp:extent cx="3371850" cy="3562985"/>
                <wp:effectExtent l="0" t="0" r="1905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3562985"/>
                        </a:xfrm>
                        <a:prstGeom prst="rect">
                          <a:avLst/>
                        </a:prstGeom>
                        <a:solidFill>
                          <a:srgbClr val="FFFFFF"/>
                        </a:solidFill>
                        <a:ln w="9525">
                          <a:solidFill>
                            <a:srgbClr val="000000"/>
                          </a:solidFill>
                          <a:miter lim="800000"/>
                          <a:headEnd/>
                          <a:tailEnd/>
                        </a:ln>
                      </wps:spPr>
                      <wps:txbx>
                        <w:txbxContent>
                          <w:p w:rsidR="00144F67" w:rsidRPr="002F7338" w:rsidRDefault="00FF77EA">
                            <w:pPr>
                              <w:rPr>
                                <w:rFonts w:cstheme="minorHAnsi"/>
                                <w:spacing w:val="5"/>
                                <w:sz w:val="17"/>
                                <w:szCs w:val="17"/>
                                <w:shd w:val="clear" w:color="auto" w:fill="FFFFFF"/>
                              </w:rPr>
                            </w:pPr>
                            <w:r w:rsidRPr="002F7338">
                              <w:rPr>
                                <w:rFonts w:cstheme="minorHAnsi"/>
                                <w:sz w:val="17"/>
                                <w:szCs w:val="17"/>
                              </w:rPr>
                              <w:t>Laurel Long is a storybook illustrator who also works as a</w:t>
                            </w:r>
                            <w:r w:rsidRPr="002F7338">
                              <w:rPr>
                                <w:rFonts w:cstheme="minorHAnsi"/>
                                <w:spacing w:val="5"/>
                                <w:sz w:val="17"/>
                                <w:szCs w:val="17"/>
                                <w:shd w:val="clear" w:color="auto" w:fill="FFFFFF"/>
                              </w:rPr>
                              <w:t xml:space="preserve"> Professor in the Art Department at California State University, Northridge</w:t>
                            </w:r>
                            <w:r w:rsidRPr="002F7338">
                              <w:rPr>
                                <w:rFonts w:cstheme="minorHAnsi"/>
                                <w:spacing w:val="5"/>
                                <w:sz w:val="17"/>
                                <w:szCs w:val="17"/>
                                <w:shd w:val="clear" w:color="auto" w:fill="FFFFFF"/>
                              </w:rPr>
                              <w:t>. Laurel creates whimsical paintings illustrating well known fairytales</w:t>
                            </w:r>
                            <w:r w:rsidR="002F7338">
                              <w:rPr>
                                <w:rFonts w:cstheme="minorHAnsi"/>
                                <w:spacing w:val="5"/>
                                <w:sz w:val="17"/>
                                <w:szCs w:val="17"/>
                                <w:shd w:val="clear" w:color="auto" w:fill="FFFFFF"/>
                              </w:rPr>
                              <w:t xml:space="preserve"> and stories. In an interview with </w:t>
                            </w:r>
                            <w:proofErr w:type="spellStart"/>
                            <w:r w:rsidR="002F7338" w:rsidRPr="002F7338">
                              <w:rPr>
                                <w:rFonts w:cstheme="minorHAnsi"/>
                                <w:i/>
                                <w:spacing w:val="5"/>
                                <w:sz w:val="17"/>
                                <w:szCs w:val="17"/>
                                <w:shd w:val="clear" w:color="auto" w:fill="FFFFFF"/>
                              </w:rPr>
                              <w:t>Miroir</w:t>
                            </w:r>
                            <w:proofErr w:type="spellEnd"/>
                            <w:r w:rsidR="002F7338">
                              <w:rPr>
                                <w:rFonts w:cstheme="minorHAnsi"/>
                                <w:spacing w:val="5"/>
                                <w:sz w:val="17"/>
                                <w:szCs w:val="17"/>
                                <w:shd w:val="clear" w:color="auto" w:fill="FFFFFF"/>
                              </w:rPr>
                              <w:t xml:space="preserve"> Magazine,</w:t>
                            </w:r>
                            <w:r w:rsidRPr="002F7338">
                              <w:rPr>
                                <w:rFonts w:cstheme="minorHAnsi"/>
                                <w:spacing w:val="5"/>
                                <w:sz w:val="17"/>
                                <w:szCs w:val="17"/>
                                <w:shd w:val="clear" w:color="auto" w:fill="FFFFFF"/>
                              </w:rPr>
                              <w:t xml:space="preserve"> </w:t>
                            </w:r>
                            <w:r w:rsidR="002F7338" w:rsidRPr="002F7338">
                              <w:rPr>
                                <w:rFonts w:cstheme="minorHAnsi"/>
                                <w:spacing w:val="5"/>
                                <w:sz w:val="17"/>
                                <w:szCs w:val="17"/>
                                <w:shd w:val="clear" w:color="auto" w:fill="FFFFFF"/>
                              </w:rPr>
                              <w:t xml:space="preserve">Laurel said she started off </w:t>
                            </w:r>
                            <w:r w:rsidR="002F7338" w:rsidRPr="002F7338">
                              <w:rPr>
                                <w:color w:val="484848"/>
                                <w:sz w:val="17"/>
                                <w:szCs w:val="17"/>
                                <w:shd w:val="clear" w:color="auto" w:fill="FFFFFF"/>
                              </w:rPr>
                              <w:t>“</w:t>
                            </w:r>
                            <w:r w:rsidR="002F7338" w:rsidRPr="002F7338">
                              <w:rPr>
                                <w:rFonts w:cstheme="minorHAnsi"/>
                                <w:sz w:val="17"/>
                                <w:szCs w:val="17"/>
                                <w:shd w:val="clear" w:color="auto" w:fill="FFFFFF"/>
                              </w:rPr>
                              <w:t>with [her]</w:t>
                            </w:r>
                            <w:r w:rsidR="002F7338" w:rsidRPr="002F7338">
                              <w:rPr>
                                <w:rFonts w:cstheme="minorHAnsi"/>
                                <w:sz w:val="17"/>
                                <w:szCs w:val="17"/>
                                <w:shd w:val="clear" w:color="auto" w:fill="FFFFFF"/>
                              </w:rPr>
                              <w:t xml:space="preserve"> interest in Northern Renaissance paintings. These were religious paintings intended for personal devotion. They were intricate and detailed. They invited the viewer closer and into a private, miniature world. These timeless, narrative pictures created a passageway through which the viewer could journey away from the real world and into an eternal world. The idea of this one-to-one connection between the individual and the art, and the creation of an alternate reality has i</w:t>
                            </w:r>
                            <w:r w:rsidR="002F7338" w:rsidRPr="002F7338">
                              <w:rPr>
                                <w:rFonts w:cstheme="minorHAnsi"/>
                                <w:sz w:val="17"/>
                                <w:szCs w:val="17"/>
                                <w:shd w:val="clear" w:color="auto" w:fill="FFFFFF"/>
                              </w:rPr>
                              <w:t>nspired [her]</w:t>
                            </w:r>
                            <w:r w:rsidR="002F7338" w:rsidRPr="002F7338">
                              <w:rPr>
                                <w:rFonts w:cstheme="minorHAnsi"/>
                                <w:sz w:val="17"/>
                                <w:szCs w:val="17"/>
                                <w:shd w:val="clear" w:color="auto" w:fill="FFFFFF"/>
                              </w:rPr>
                              <w:t xml:space="preserve"> work</w:t>
                            </w:r>
                            <w:r w:rsidR="002F7338" w:rsidRPr="002F7338">
                              <w:rPr>
                                <w:rFonts w:cstheme="minorHAnsi"/>
                                <w:sz w:val="17"/>
                                <w:szCs w:val="17"/>
                                <w:shd w:val="clear" w:color="auto" w:fill="FFFFFF"/>
                              </w:rPr>
                              <w:t xml:space="preserve">”. </w:t>
                            </w:r>
                            <w:r w:rsidRPr="002F7338">
                              <w:rPr>
                                <w:rFonts w:cstheme="minorHAnsi"/>
                                <w:spacing w:val="5"/>
                                <w:sz w:val="17"/>
                                <w:szCs w:val="17"/>
                                <w:shd w:val="clear" w:color="auto" w:fill="FFFFFF"/>
                              </w:rPr>
                              <w:t xml:space="preserve">Her picture book </w:t>
                            </w:r>
                            <w:r w:rsidRPr="002F7338">
                              <w:rPr>
                                <w:rFonts w:cstheme="minorHAnsi"/>
                                <w:i/>
                                <w:iCs/>
                                <w:spacing w:val="5"/>
                                <w:sz w:val="17"/>
                                <w:szCs w:val="17"/>
                                <w:shd w:val="clear" w:color="auto" w:fill="FFFFFF"/>
                              </w:rPr>
                              <w:t>The Mightiest Heart</w:t>
                            </w:r>
                            <w:r w:rsidRPr="002F7338">
                              <w:rPr>
                                <w:rFonts w:cstheme="minorHAnsi"/>
                                <w:spacing w:val="5"/>
                                <w:sz w:val="17"/>
                                <w:szCs w:val="17"/>
                                <w:shd w:val="clear" w:color="auto" w:fill="FFFFFF"/>
                              </w:rPr>
                              <w:t xml:space="preserve"> by Lynn Cullen was awarded the Gold Medal by the Society of Illustrators and her rendition of </w:t>
                            </w:r>
                            <w:r w:rsidRPr="002F7338">
                              <w:rPr>
                                <w:rFonts w:cstheme="minorHAnsi"/>
                                <w:i/>
                                <w:spacing w:val="5"/>
                                <w:sz w:val="17"/>
                                <w:szCs w:val="17"/>
                                <w:shd w:val="clear" w:color="auto" w:fill="FFFFFF"/>
                              </w:rPr>
                              <w:t xml:space="preserve">The Twelve Days of Christmas </w:t>
                            </w:r>
                            <w:r w:rsidRPr="002F7338">
                              <w:rPr>
                                <w:rFonts w:cstheme="minorHAnsi"/>
                                <w:spacing w:val="5"/>
                                <w:sz w:val="17"/>
                                <w:szCs w:val="17"/>
                                <w:shd w:val="clear" w:color="auto" w:fill="FFFFFF"/>
                              </w:rPr>
                              <w:t xml:space="preserve">was featured in The New York Times Book Review. A critic from the book review wrote </w:t>
                            </w:r>
                            <w:r w:rsidR="00B83AE6" w:rsidRPr="002F7338">
                              <w:rPr>
                                <w:rFonts w:cstheme="minorHAnsi"/>
                                <w:spacing w:val="5"/>
                                <w:sz w:val="17"/>
                                <w:szCs w:val="17"/>
                                <w:shd w:val="clear" w:color="auto" w:fill="FFFFFF"/>
                              </w:rPr>
                              <w:t>"Here's a song whose lyrics everyone knows and that therefore demands something spectacular to distinguish it. This version, sumptuously illustrated by Laurel Long certainly delivers. Each spread has its own elegant palette, elaborately bordered like an early Renaissance tableau, making even three French hens feel like a gift that that might be desirable. An image of nine Botticelli women dancing amid topiary animals and fairy lit trees is sure to enchant."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01.7pt;margin-top:.3pt;width:265.5pt;height:280.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">
                <v:textbox>
                  <w:txbxContent>
                    <w:p w:rsidR="00144F67" w:rsidRPr="002F7338" w:rsidRDefault="00FF77EA">
                      <w:pPr>
                        <w:rPr>
                          <w:rFonts w:cstheme="minorHAnsi"/>
                          <w:spacing w:val="5"/>
                          <w:sz w:val="17"/>
                          <w:szCs w:val="17"/>
                          <w:shd w:val="clear" w:color="auto" w:fill="FFFFFF"/>
                        </w:rPr>
                      </w:pPr>
                      <w:r w:rsidRPr="002F7338">
                        <w:rPr>
                          <w:rFonts w:cstheme="minorHAnsi"/>
                          <w:sz w:val="17"/>
                          <w:szCs w:val="17"/>
                        </w:rPr>
                        <w:t>Laurel Long is a storybook illustrator who also works as a</w:t>
                      </w:r>
                      <w:r w:rsidRPr="002F7338">
                        <w:rPr>
                          <w:rFonts w:cstheme="minorHAnsi"/>
                          <w:spacing w:val="5"/>
                          <w:sz w:val="17"/>
                          <w:szCs w:val="17"/>
                          <w:shd w:val="clear" w:color="auto" w:fill="FFFFFF"/>
                        </w:rPr>
                        <w:t xml:space="preserve"> Professor in the Art Department at California State University, Northridge</w:t>
                      </w:r>
                      <w:r w:rsidRPr="002F7338">
                        <w:rPr>
                          <w:rFonts w:cstheme="minorHAnsi"/>
                          <w:spacing w:val="5"/>
                          <w:sz w:val="17"/>
                          <w:szCs w:val="17"/>
                          <w:shd w:val="clear" w:color="auto" w:fill="FFFFFF"/>
                        </w:rPr>
                        <w:t>. Laurel creates whimsical paintings illustrating well known fairytales</w:t>
                      </w:r>
                      <w:r w:rsidR="002F7338">
                        <w:rPr>
                          <w:rFonts w:cstheme="minorHAnsi"/>
                          <w:spacing w:val="5"/>
                          <w:sz w:val="17"/>
                          <w:szCs w:val="17"/>
                          <w:shd w:val="clear" w:color="auto" w:fill="FFFFFF"/>
                        </w:rPr>
                        <w:t xml:space="preserve"> and stories. In an interview with </w:t>
                      </w:r>
                      <w:proofErr w:type="spellStart"/>
                      <w:r w:rsidR="002F7338" w:rsidRPr="002F7338">
                        <w:rPr>
                          <w:rFonts w:cstheme="minorHAnsi"/>
                          <w:i/>
                          <w:spacing w:val="5"/>
                          <w:sz w:val="17"/>
                          <w:szCs w:val="17"/>
                          <w:shd w:val="clear" w:color="auto" w:fill="FFFFFF"/>
                        </w:rPr>
                        <w:t>Miroir</w:t>
                      </w:r>
                      <w:proofErr w:type="spellEnd"/>
                      <w:r w:rsidR="002F7338">
                        <w:rPr>
                          <w:rFonts w:cstheme="minorHAnsi"/>
                          <w:spacing w:val="5"/>
                          <w:sz w:val="17"/>
                          <w:szCs w:val="17"/>
                          <w:shd w:val="clear" w:color="auto" w:fill="FFFFFF"/>
                        </w:rPr>
                        <w:t xml:space="preserve"> Magazine,</w:t>
                      </w:r>
                      <w:r w:rsidRPr="002F7338">
                        <w:rPr>
                          <w:rFonts w:cstheme="minorHAnsi"/>
                          <w:spacing w:val="5"/>
                          <w:sz w:val="17"/>
                          <w:szCs w:val="17"/>
                          <w:shd w:val="clear" w:color="auto" w:fill="FFFFFF"/>
                        </w:rPr>
                        <w:t xml:space="preserve"> </w:t>
                      </w:r>
                      <w:r w:rsidR="002F7338" w:rsidRPr="002F7338">
                        <w:rPr>
                          <w:rFonts w:cstheme="minorHAnsi"/>
                          <w:spacing w:val="5"/>
                          <w:sz w:val="17"/>
                          <w:szCs w:val="17"/>
                          <w:shd w:val="clear" w:color="auto" w:fill="FFFFFF"/>
                        </w:rPr>
                        <w:t xml:space="preserve">Laurel said she started off </w:t>
                      </w:r>
                      <w:r w:rsidR="002F7338" w:rsidRPr="002F7338">
                        <w:rPr>
                          <w:color w:val="484848"/>
                          <w:sz w:val="17"/>
                          <w:szCs w:val="17"/>
                          <w:shd w:val="clear" w:color="auto" w:fill="FFFFFF"/>
                        </w:rPr>
                        <w:t>“</w:t>
                      </w:r>
                      <w:r w:rsidR="002F7338" w:rsidRPr="002F7338">
                        <w:rPr>
                          <w:rFonts w:cstheme="minorHAnsi"/>
                          <w:sz w:val="17"/>
                          <w:szCs w:val="17"/>
                          <w:shd w:val="clear" w:color="auto" w:fill="FFFFFF"/>
                        </w:rPr>
                        <w:t>with [her]</w:t>
                      </w:r>
                      <w:r w:rsidR="002F7338" w:rsidRPr="002F7338">
                        <w:rPr>
                          <w:rFonts w:cstheme="minorHAnsi"/>
                          <w:sz w:val="17"/>
                          <w:szCs w:val="17"/>
                          <w:shd w:val="clear" w:color="auto" w:fill="FFFFFF"/>
                        </w:rPr>
                        <w:t xml:space="preserve"> interest in Northern Renaissance paintings. These were religious paintings intended for personal devotion. They were intricate and detailed. They invited the viewer closer and into a private, miniature world. These timeless, narrative pictures created a passageway through which the viewer could journey away from the real world and into an eternal world. The idea of this one-to-one connection between the individual and the art, and the creation of an alternate reality has i</w:t>
                      </w:r>
                      <w:r w:rsidR="002F7338" w:rsidRPr="002F7338">
                        <w:rPr>
                          <w:rFonts w:cstheme="minorHAnsi"/>
                          <w:sz w:val="17"/>
                          <w:szCs w:val="17"/>
                          <w:shd w:val="clear" w:color="auto" w:fill="FFFFFF"/>
                        </w:rPr>
                        <w:t>nspired [her]</w:t>
                      </w:r>
                      <w:r w:rsidR="002F7338" w:rsidRPr="002F7338">
                        <w:rPr>
                          <w:rFonts w:cstheme="minorHAnsi"/>
                          <w:sz w:val="17"/>
                          <w:szCs w:val="17"/>
                          <w:shd w:val="clear" w:color="auto" w:fill="FFFFFF"/>
                        </w:rPr>
                        <w:t xml:space="preserve"> work</w:t>
                      </w:r>
                      <w:r w:rsidR="002F7338" w:rsidRPr="002F7338">
                        <w:rPr>
                          <w:rFonts w:cstheme="minorHAnsi"/>
                          <w:sz w:val="17"/>
                          <w:szCs w:val="17"/>
                          <w:shd w:val="clear" w:color="auto" w:fill="FFFFFF"/>
                        </w:rPr>
                        <w:t xml:space="preserve">”. </w:t>
                      </w:r>
                      <w:r w:rsidRPr="002F7338">
                        <w:rPr>
                          <w:rFonts w:cstheme="minorHAnsi"/>
                          <w:spacing w:val="5"/>
                          <w:sz w:val="17"/>
                          <w:szCs w:val="17"/>
                          <w:shd w:val="clear" w:color="auto" w:fill="FFFFFF"/>
                        </w:rPr>
                        <w:t xml:space="preserve">Her picture book </w:t>
                      </w:r>
                      <w:r w:rsidRPr="002F7338">
                        <w:rPr>
                          <w:rFonts w:cstheme="minorHAnsi"/>
                          <w:i/>
                          <w:iCs/>
                          <w:spacing w:val="5"/>
                          <w:sz w:val="17"/>
                          <w:szCs w:val="17"/>
                          <w:shd w:val="clear" w:color="auto" w:fill="FFFFFF"/>
                        </w:rPr>
                        <w:t>The Mightiest Heart</w:t>
                      </w:r>
                      <w:r w:rsidRPr="002F7338">
                        <w:rPr>
                          <w:rFonts w:cstheme="minorHAnsi"/>
                          <w:spacing w:val="5"/>
                          <w:sz w:val="17"/>
                          <w:szCs w:val="17"/>
                          <w:shd w:val="clear" w:color="auto" w:fill="FFFFFF"/>
                        </w:rPr>
                        <w:t xml:space="preserve"> by Lynn Cullen was awarded the Gold Medal by the Society of Illustrators and her rendition of </w:t>
                      </w:r>
                      <w:r w:rsidRPr="002F7338">
                        <w:rPr>
                          <w:rFonts w:cstheme="minorHAnsi"/>
                          <w:i/>
                          <w:spacing w:val="5"/>
                          <w:sz w:val="17"/>
                          <w:szCs w:val="17"/>
                          <w:shd w:val="clear" w:color="auto" w:fill="FFFFFF"/>
                        </w:rPr>
                        <w:t xml:space="preserve">The Twelve Days of Christmas </w:t>
                      </w:r>
                      <w:r w:rsidRPr="002F7338">
                        <w:rPr>
                          <w:rFonts w:cstheme="minorHAnsi"/>
                          <w:spacing w:val="5"/>
                          <w:sz w:val="17"/>
                          <w:szCs w:val="17"/>
                          <w:shd w:val="clear" w:color="auto" w:fill="FFFFFF"/>
                        </w:rPr>
                        <w:t xml:space="preserve">was featured in The New York Times Book Review. A critic from the book review wrote </w:t>
                      </w:r>
                      <w:r w:rsidR="00B83AE6" w:rsidRPr="002F7338">
                        <w:rPr>
                          <w:rFonts w:cstheme="minorHAnsi"/>
                          <w:spacing w:val="5"/>
                          <w:sz w:val="17"/>
                          <w:szCs w:val="17"/>
                          <w:shd w:val="clear" w:color="auto" w:fill="FFFFFF"/>
                        </w:rPr>
                        <w:t>"Here's a song whose lyrics everyone knows and that therefore demands something spectacular to distinguish it. This version, sumptuously illustrated by Laurel Long certainly delivers. Each spread has its own elegant palette, elaborately bordered like an early Renaissance tableau, making even three French hens feel like a gift that that might be desirable. An image of nine Botticelli women dancing amid topiary animals and fairy lit trees is sure to enchant."</w:t>
                      </w:r>
                    </w:p>
                  </w:txbxContent>
                </v:textbox>
                <w10:wrap type="square"/>
              </v:shape>
            </w:pict>
          </mc:Fallback>
        </mc:AlternateContent>
      </w:r>
    </w:p>
    <w:p w:rsidR="00984C85" w:rsidRPr="00984C85" w:rsidRDefault="00684C4F" w:rsidP="00984C85">
      <w:r>
        <w:rPr>
          <w:noProof/>
        </w:rPr>
        <w:lastRenderedPageBreak/>
        <mc:AlternateContent>
          <mc:Choice Requires="wps">
            <w:drawing>
              <wp:anchor distT="45720" distB="45720" distL="114300" distR="114300" simplePos="0" relativeHeight="251676672" behindDoc="0" locked="0" layoutInCell="1" allowOverlap="1">
                <wp:simplePos x="0" y="0"/>
                <wp:positionH relativeFrom="column">
                  <wp:posOffset>3996690</wp:posOffset>
                </wp:positionH>
                <wp:positionV relativeFrom="paragraph">
                  <wp:posOffset>6067425</wp:posOffset>
                </wp:positionV>
                <wp:extent cx="3220720" cy="2672080"/>
                <wp:effectExtent l="0" t="0" r="17780" b="139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672080"/>
                        </a:xfrm>
                        <a:prstGeom prst="rect">
                          <a:avLst/>
                        </a:prstGeom>
                        <a:solidFill>
                          <a:srgbClr val="FFFFFF"/>
                        </a:solidFill>
                        <a:ln w="9525">
                          <a:solidFill>
                            <a:srgbClr val="000000"/>
                          </a:solidFill>
                          <a:miter lim="800000"/>
                          <a:headEnd/>
                          <a:tailEnd/>
                        </a:ln>
                      </wps:spPr>
                      <wps:txbx>
                        <w:txbxContent>
                          <w:p w:rsidR="00D96FCD" w:rsidRDefault="00BA2EB4">
                            <w:pPr>
                              <w:rPr>
                                <w:b/>
                              </w:rPr>
                            </w:pPr>
                            <w:r w:rsidRPr="00BA2EB4">
                              <w:rPr>
                                <w:b/>
                              </w:rPr>
                              <w:t>Vocabulary:</w:t>
                            </w:r>
                          </w:p>
                          <w:p w:rsidR="00F16F22" w:rsidRPr="00F16F22" w:rsidRDefault="00BA2EB4" w:rsidP="00F16F22">
                            <w:pPr>
                              <w:pStyle w:val="NormalWeb"/>
                              <w:spacing w:before="0" w:beforeAutospacing="0" w:after="0" w:afterAutospacing="0"/>
                              <w:rPr>
                                <w:rFonts w:asciiTheme="minorHAnsi" w:hAnsiTheme="minorHAnsi" w:cstheme="minorHAnsi"/>
                                <w:sz w:val="22"/>
                                <w:szCs w:val="22"/>
                              </w:rPr>
                            </w:pPr>
                            <w:r w:rsidRPr="00F16F22">
                              <w:rPr>
                                <w:rFonts w:asciiTheme="minorHAnsi" w:hAnsiTheme="minorHAnsi" w:cstheme="minorHAnsi"/>
                                <w:b/>
                                <w:sz w:val="22"/>
                                <w:szCs w:val="22"/>
                              </w:rPr>
                              <w:t>Illustration</w:t>
                            </w:r>
                            <w:r w:rsidRPr="00F16F22">
                              <w:rPr>
                                <w:rFonts w:asciiTheme="minorHAnsi" w:hAnsiTheme="minorHAnsi" w:cstheme="minorHAnsi"/>
                                <w:sz w:val="22"/>
                                <w:szCs w:val="22"/>
                              </w:rPr>
                              <w:t>:</w:t>
                            </w:r>
                            <w:r w:rsidR="00F16F22" w:rsidRPr="00F16F22">
                              <w:rPr>
                                <w:rFonts w:asciiTheme="minorHAnsi" w:hAnsiTheme="minorHAnsi" w:cstheme="minorHAnsi"/>
                                <w:color w:val="000000"/>
                                <w:sz w:val="22"/>
                                <w:szCs w:val="22"/>
                              </w:rPr>
                              <w:t xml:space="preserve"> </w:t>
                            </w:r>
                            <w:r w:rsidR="00F16F22" w:rsidRPr="00F16F22">
                              <w:rPr>
                                <w:rFonts w:asciiTheme="minorHAnsi" w:hAnsiTheme="minorHAnsi" w:cstheme="minorHAnsi"/>
                                <w:color w:val="000000"/>
                                <w:sz w:val="22"/>
                                <w:szCs w:val="22"/>
                              </w:rPr>
                              <w:t>to use drawings, pictures, etc. in order to explain or narrate a story</w:t>
                            </w:r>
                          </w:p>
                          <w:p w:rsidR="00BA2EB4" w:rsidRDefault="00BA2EB4">
                            <w:r w:rsidRPr="00F16F22">
                              <w:rPr>
                                <w:b/>
                              </w:rPr>
                              <w:t>Animation</w:t>
                            </w:r>
                            <w:r>
                              <w:t>:</w:t>
                            </w:r>
                            <w:r w:rsidR="00F16F22">
                              <w:t xml:space="preserve"> </w:t>
                            </w:r>
                            <w:r w:rsidR="009A29D1">
                              <w:t>a method in which pictures are manipulated to appear as moving images. Today most animation is computer generated.</w:t>
                            </w:r>
                          </w:p>
                          <w:p w:rsidR="00BA2EB4" w:rsidRDefault="00BA2EB4">
                            <w:r w:rsidRPr="00F16F22">
                              <w:rPr>
                                <w:b/>
                              </w:rPr>
                              <w:t>Dynamic</w:t>
                            </w:r>
                            <w:r>
                              <w:t>:</w:t>
                            </w:r>
                            <w:r w:rsidR="009A29D1">
                              <w:t xml:space="preserve"> expressing an action, activity, event, or process</w:t>
                            </w:r>
                          </w:p>
                          <w:p w:rsidR="00BA2EB4" w:rsidRDefault="00BA2EB4">
                            <w:r w:rsidRPr="00F16F22">
                              <w:rPr>
                                <w:b/>
                              </w:rPr>
                              <w:t>Scene</w:t>
                            </w:r>
                            <w:r>
                              <w:t>:</w:t>
                            </w:r>
                            <w:r w:rsidR="009A29D1">
                              <w:t xml:space="preserve"> a sequence of continuous action in a play, movie, book, etc.</w:t>
                            </w:r>
                          </w:p>
                          <w:p w:rsidR="00BA2EB4" w:rsidRPr="00BA2EB4" w:rsidRDefault="002F7338">
                            <w:r w:rsidRPr="00F16F22">
                              <w:rPr>
                                <w:b/>
                              </w:rPr>
                              <w:t>Frame</w:t>
                            </w:r>
                            <w:r>
                              <w:t>:</w:t>
                            </w:r>
                            <w:r w:rsidR="009A29D1">
                              <w:t xml:space="preserve"> a single, complete picture in a series forming a movie, video,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14.7pt;margin-top:477.75pt;width:253.6pt;height:210.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">
                <v:textbox>
                  <w:txbxContent>
                    <w:p w:rsidR="00D96FCD" w:rsidRDefault="00BA2EB4">
                      <w:pPr>
                        <w:rPr>
                          <w:b/>
                        </w:rPr>
                      </w:pPr>
                      <w:r w:rsidRPr="00BA2EB4">
                        <w:rPr>
                          <w:b/>
                        </w:rPr>
                        <w:t>Vocabulary:</w:t>
                      </w:r>
                    </w:p>
                    <w:p w:rsidR="00F16F22" w:rsidRPr="00F16F22" w:rsidRDefault="00BA2EB4" w:rsidP="00F16F22">
                      <w:pPr>
                        <w:pStyle w:val="NormalWeb"/>
                        <w:spacing w:before="0" w:beforeAutospacing="0" w:after="0" w:afterAutospacing="0"/>
                        <w:rPr>
                          <w:rFonts w:asciiTheme="minorHAnsi" w:hAnsiTheme="minorHAnsi" w:cstheme="minorHAnsi"/>
                          <w:sz w:val="22"/>
                          <w:szCs w:val="22"/>
                        </w:rPr>
                      </w:pPr>
                      <w:r w:rsidRPr="00F16F22">
                        <w:rPr>
                          <w:rFonts w:asciiTheme="minorHAnsi" w:hAnsiTheme="minorHAnsi" w:cstheme="minorHAnsi"/>
                          <w:b/>
                          <w:sz w:val="22"/>
                          <w:szCs w:val="22"/>
                        </w:rPr>
                        <w:t>Illustration</w:t>
                      </w:r>
                      <w:r w:rsidRPr="00F16F22">
                        <w:rPr>
                          <w:rFonts w:asciiTheme="minorHAnsi" w:hAnsiTheme="minorHAnsi" w:cstheme="minorHAnsi"/>
                          <w:sz w:val="22"/>
                          <w:szCs w:val="22"/>
                        </w:rPr>
                        <w:t>:</w:t>
                      </w:r>
                      <w:r w:rsidR="00F16F22" w:rsidRPr="00F16F22">
                        <w:rPr>
                          <w:rFonts w:asciiTheme="minorHAnsi" w:hAnsiTheme="minorHAnsi" w:cstheme="minorHAnsi"/>
                          <w:color w:val="000000"/>
                          <w:sz w:val="22"/>
                          <w:szCs w:val="22"/>
                        </w:rPr>
                        <w:t xml:space="preserve"> </w:t>
                      </w:r>
                      <w:r w:rsidR="00F16F22" w:rsidRPr="00F16F22">
                        <w:rPr>
                          <w:rFonts w:asciiTheme="minorHAnsi" w:hAnsiTheme="minorHAnsi" w:cstheme="minorHAnsi"/>
                          <w:color w:val="000000"/>
                          <w:sz w:val="22"/>
                          <w:szCs w:val="22"/>
                        </w:rPr>
                        <w:t>to use drawings, pictures, etc. in order to explain or narrate a story</w:t>
                      </w:r>
                    </w:p>
                    <w:p w:rsidR="00BA2EB4" w:rsidRDefault="00BA2EB4">
                      <w:r w:rsidRPr="00F16F22">
                        <w:rPr>
                          <w:b/>
                        </w:rPr>
                        <w:t>Animation</w:t>
                      </w:r>
                      <w:r>
                        <w:t>:</w:t>
                      </w:r>
                      <w:r w:rsidR="00F16F22">
                        <w:t xml:space="preserve"> </w:t>
                      </w:r>
                      <w:r w:rsidR="009A29D1">
                        <w:t>a method in which pictures are manipulated to appear as moving images. Today most animation is computer generated.</w:t>
                      </w:r>
                    </w:p>
                    <w:p w:rsidR="00BA2EB4" w:rsidRDefault="00BA2EB4">
                      <w:r w:rsidRPr="00F16F22">
                        <w:rPr>
                          <w:b/>
                        </w:rPr>
                        <w:t>Dynamic</w:t>
                      </w:r>
                      <w:r>
                        <w:t>:</w:t>
                      </w:r>
                      <w:r w:rsidR="009A29D1">
                        <w:t xml:space="preserve"> expressing an action, activity, event, or process</w:t>
                      </w:r>
                    </w:p>
                    <w:p w:rsidR="00BA2EB4" w:rsidRDefault="00BA2EB4">
                      <w:r w:rsidRPr="00F16F22">
                        <w:rPr>
                          <w:b/>
                        </w:rPr>
                        <w:t>Scene</w:t>
                      </w:r>
                      <w:r>
                        <w:t>:</w:t>
                      </w:r>
                      <w:r w:rsidR="009A29D1">
                        <w:t xml:space="preserve"> a sequence of continuous action in a play, movie, book, etc.</w:t>
                      </w:r>
                    </w:p>
                    <w:p w:rsidR="00BA2EB4" w:rsidRPr="00BA2EB4" w:rsidRDefault="002F7338">
                      <w:r w:rsidRPr="00F16F22">
                        <w:rPr>
                          <w:b/>
                        </w:rPr>
                        <w:t>Frame</w:t>
                      </w:r>
                      <w:r>
                        <w:t>:</w:t>
                      </w:r>
                      <w:r w:rsidR="009A29D1">
                        <w:t xml:space="preserve"> a single, complete picture in a series forming a movie, video, etc.</w:t>
                      </w:r>
                    </w:p>
                  </w:txbxContent>
                </v:textbox>
                <w10:wrap type="square"/>
              </v:shape>
            </w:pict>
          </mc:Fallback>
        </mc:AlternateContent>
      </w:r>
      <w:r>
        <w:rPr>
          <w:noProof/>
        </w:rPr>
        <w:drawing>
          <wp:anchor distT="0" distB="0" distL="114300" distR="114300" simplePos="0" relativeHeight="251672576" behindDoc="0" locked="0" layoutInCell="1" allowOverlap="1">
            <wp:simplePos x="0" y="0"/>
            <wp:positionH relativeFrom="margin">
              <wp:posOffset>-357115</wp:posOffset>
            </wp:positionH>
            <wp:positionV relativeFrom="paragraph">
              <wp:posOffset>6062263</wp:posOffset>
            </wp:positionV>
            <wp:extent cx="4241165" cy="2635885"/>
            <wp:effectExtent l="0" t="0" r="6985" b="0"/>
            <wp:wrapSquare wrapText="bothSides"/>
            <wp:docPr id="8" name="Picture 8" descr="12s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sa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1165" cy="2635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9504" behindDoc="0" locked="0" layoutInCell="1" allowOverlap="1">
                <wp:simplePos x="0" y="0"/>
                <wp:positionH relativeFrom="margin">
                  <wp:align>right</wp:align>
                </wp:positionH>
                <wp:positionV relativeFrom="paragraph">
                  <wp:posOffset>2521585</wp:posOffset>
                </wp:positionV>
                <wp:extent cx="6817995" cy="3303270"/>
                <wp:effectExtent l="19050" t="19050" r="20955"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7995" cy="3303639"/>
                        </a:xfrm>
                        <a:prstGeom prst="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rsidR="00016297" w:rsidRPr="00BA2EB4" w:rsidRDefault="00016297" w:rsidP="00CB26EB">
                            <w:pPr>
                              <w:spacing w:line="240" w:lineRule="auto"/>
                            </w:pPr>
                            <w:r w:rsidRPr="00BA2EB4">
                              <w:t>On the left is an illustration of Holly Claus by Laurel Long</w:t>
                            </w:r>
                            <w:r w:rsidR="00BA2EB4" w:rsidRPr="00BA2EB4">
                              <w:t xml:space="preserve"> and the right is a still from the movie “How to Train Your Dragon II”. Have the students analyze each image in a group discussion with the class. </w:t>
                            </w:r>
                            <w:r w:rsidRPr="00BA2EB4">
                              <w:t xml:space="preserve"> </w:t>
                            </w:r>
                          </w:p>
                          <w:p w:rsidR="00016297" w:rsidRPr="00BA2EB4" w:rsidRDefault="00BA2EB4" w:rsidP="00CB26EB">
                            <w:pPr>
                              <w:spacing w:line="240" w:lineRule="auto"/>
                              <w:rPr>
                                <w:b/>
                              </w:rPr>
                            </w:pPr>
                            <w:r w:rsidRPr="00BA2EB4">
                              <w:rPr>
                                <w:b/>
                              </w:rPr>
                              <w:t>Discussion:</w:t>
                            </w:r>
                          </w:p>
                          <w:p w:rsidR="004143AA" w:rsidRPr="00BA2EB4" w:rsidRDefault="00CB26EB" w:rsidP="00CB26EB">
                            <w:pPr>
                              <w:spacing w:line="240" w:lineRule="auto"/>
                            </w:pPr>
                            <w:r w:rsidRPr="00BA2EB4">
                              <w:t>How is narrating a story different in a picture book vs. a movie? How is it similar?</w:t>
                            </w:r>
                            <w:r w:rsidR="00BA2EB4" w:rsidRPr="00BA2EB4">
                              <w:t xml:space="preserve"> What is the function of a movie? What is the function of a book?</w:t>
                            </w:r>
                            <w:r w:rsidRPr="00BA2EB4">
                              <w:t xml:space="preserve"> Are there advantages/disadvantages to both? How is movement depicted in a picture book</w:t>
                            </w:r>
                            <w:r w:rsidR="00BA2EB4" w:rsidRPr="00BA2EB4">
                              <w:t xml:space="preserve"> vs. a movie</w:t>
                            </w:r>
                            <w:r w:rsidRPr="00BA2EB4">
                              <w:t>? What roles do animators play in the telling of a story? What role do illustrators of books play? Are those roles different?</w:t>
                            </w:r>
                          </w:p>
                          <w:p w:rsidR="00CB26EB" w:rsidRPr="00BA2EB4" w:rsidRDefault="00BA2EB4" w:rsidP="00CB26EB">
                            <w:pPr>
                              <w:spacing w:line="240" w:lineRule="auto"/>
                              <w:rPr>
                                <w:b/>
                              </w:rPr>
                            </w:pPr>
                            <w:r w:rsidRPr="00BA2EB4">
                              <w:rPr>
                                <w:b/>
                              </w:rPr>
                              <w:t xml:space="preserve">Art Making </w:t>
                            </w:r>
                            <w:r w:rsidR="00CB26EB" w:rsidRPr="00BA2EB4">
                              <w:rPr>
                                <w:b/>
                              </w:rPr>
                              <w:t>Activity:</w:t>
                            </w:r>
                          </w:p>
                          <w:p w:rsidR="00CB26EB" w:rsidRPr="00BA2EB4" w:rsidRDefault="00CB26EB" w:rsidP="00CB26EB">
                            <w:pPr>
                              <w:spacing w:line="240" w:lineRule="auto"/>
                            </w:pPr>
                            <w:r w:rsidRPr="00BA2EB4">
                              <w:t xml:space="preserve">To understand how challenging it can be for picture book illustrators, have the </w:t>
                            </w:r>
                            <w:proofErr w:type="gramStart"/>
                            <w:r w:rsidRPr="00BA2EB4">
                              <w:t>students</w:t>
                            </w:r>
                            <w:proofErr w:type="gramEnd"/>
                            <w:r w:rsidRPr="00BA2EB4">
                              <w:t xml:space="preserve"> think of a story from a movie and illustrate one important scene with colored pencils. Have them brainstorm the most important aspects of the scene with a </w:t>
                            </w:r>
                            <w:proofErr w:type="spellStart"/>
                            <w:r w:rsidRPr="00BA2EB4">
                              <w:t>mindmap</w:t>
                            </w:r>
                            <w:proofErr w:type="spellEnd"/>
                            <w:r w:rsidRPr="00BA2EB4">
                              <w:t xml:space="preserve"> to make it easier to organize their thoughts and to plan out a dynamic composition. Once completed with the drawing, allow the students to share their experience. What was difficult about only being able to use one frame to depict a whole scene? What was </w:t>
                            </w:r>
                            <w:r w:rsidR="00BA2EB4" w:rsidRPr="00BA2EB4">
                              <w:t>your</w:t>
                            </w:r>
                            <w:r w:rsidRPr="00BA2EB4">
                              <w:t xml:space="preserve"> thinking process? How would you change it next time? What did you enjoy or dislike about this exercise?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5.65pt;margin-top:198.55pt;width:536.85pt;height:260.1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" fillcolor="white [3201]" strokecolor="#5b9bd5 [3204]" strokeweight="3pt">
                <v:textbox>
                  <w:txbxContent>
                    <w:p w:rsidR="00016297" w:rsidRPr="00BA2EB4" w:rsidRDefault="00016297" w:rsidP="00CB26EB">
                      <w:pPr>
                        <w:spacing w:line="240" w:lineRule="auto"/>
                      </w:pPr>
                      <w:r w:rsidRPr="00BA2EB4">
                        <w:t>On the left is an illustration of Holly Claus by Laurel Long</w:t>
                      </w:r>
                      <w:r w:rsidR="00BA2EB4" w:rsidRPr="00BA2EB4">
                        <w:t xml:space="preserve"> and the right is a still from the movie “How to Train Your Dragon II”. Have the students analyze each image in a group discussion with the class. </w:t>
                      </w:r>
                      <w:r w:rsidRPr="00BA2EB4">
                        <w:t xml:space="preserve"> </w:t>
                      </w:r>
                    </w:p>
                    <w:p w:rsidR="00016297" w:rsidRPr="00BA2EB4" w:rsidRDefault="00BA2EB4" w:rsidP="00CB26EB">
                      <w:pPr>
                        <w:spacing w:line="240" w:lineRule="auto"/>
                        <w:rPr>
                          <w:b/>
                        </w:rPr>
                      </w:pPr>
                      <w:r w:rsidRPr="00BA2EB4">
                        <w:rPr>
                          <w:b/>
                        </w:rPr>
                        <w:t>Discussion:</w:t>
                      </w:r>
                    </w:p>
                    <w:p w:rsidR="004143AA" w:rsidRPr="00BA2EB4" w:rsidRDefault="00CB26EB" w:rsidP="00CB26EB">
                      <w:pPr>
                        <w:spacing w:line="240" w:lineRule="auto"/>
                      </w:pPr>
                      <w:r w:rsidRPr="00BA2EB4">
                        <w:t>How is narrating a story different in a picture book vs. a movie? How is it similar?</w:t>
                      </w:r>
                      <w:r w:rsidR="00BA2EB4" w:rsidRPr="00BA2EB4">
                        <w:t xml:space="preserve"> What is the function of a movie? What is the function of a book?</w:t>
                      </w:r>
                      <w:r w:rsidRPr="00BA2EB4">
                        <w:t xml:space="preserve"> Are there advantages/disadvantages to both? How is movement depicted in a picture book</w:t>
                      </w:r>
                      <w:r w:rsidR="00BA2EB4" w:rsidRPr="00BA2EB4">
                        <w:t xml:space="preserve"> vs. a movie</w:t>
                      </w:r>
                      <w:r w:rsidRPr="00BA2EB4">
                        <w:t>? What roles do animators play in the telling of a story? What role do illustrators of books play? Are those roles different?</w:t>
                      </w:r>
                    </w:p>
                    <w:p w:rsidR="00CB26EB" w:rsidRPr="00BA2EB4" w:rsidRDefault="00BA2EB4" w:rsidP="00CB26EB">
                      <w:pPr>
                        <w:spacing w:line="240" w:lineRule="auto"/>
                        <w:rPr>
                          <w:b/>
                        </w:rPr>
                      </w:pPr>
                      <w:r w:rsidRPr="00BA2EB4">
                        <w:rPr>
                          <w:b/>
                        </w:rPr>
                        <w:t xml:space="preserve">Art Making </w:t>
                      </w:r>
                      <w:r w:rsidR="00CB26EB" w:rsidRPr="00BA2EB4">
                        <w:rPr>
                          <w:b/>
                        </w:rPr>
                        <w:t>Activity:</w:t>
                      </w:r>
                    </w:p>
                    <w:p w:rsidR="00CB26EB" w:rsidRPr="00BA2EB4" w:rsidRDefault="00CB26EB" w:rsidP="00CB26EB">
                      <w:pPr>
                        <w:spacing w:line="240" w:lineRule="auto"/>
                      </w:pPr>
                      <w:r w:rsidRPr="00BA2EB4">
                        <w:t xml:space="preserve">To understand how challenging it can be for picture book illustrators, have the </w:t>
                      </w:r>
                      <w:proofErr w:type="gramStart"/>
                      <w:r w:rsidRPr="00BA2EB4">
                        <w:t>students</w:t>
                      </w:r>
                      <w:proofErr w:type="gramEnd"/>
                      <w:r w:rsidRPr="00BA2EB4">
                        <w:t xml:space="preserve"> think of a story from a movie and illustrate one important scene with colored pencils. Have them brainstorm the most important aspects of the scene with a </w:t>
                      </w:r>
                      <w:proofErr w:type="spellStart"/>
                      <w:r w:rsidRPr="00BA2EB4">
                        <w:t>mindmap</w:t>
                      </w:r>
                      <w:proofErr w:type="spellEnd"/>
                      <w:r w:rsidRPr="00BA2EB4">
                        <w:t xml:space="preserve"> to make it easier to organize their thoughts and to plan out a dynamic composition. Once completed with the drawing, allow the students to share their experience. What was difficult about only being able to use one frame to depict a whole scene? What was </w:t>
                      </w:r>
                      <w:r w:rsidR="00BA2EB4" w:rsidRPr="00BA2EB4">
                        <w:t>your</w:t>
                      </w:r>
                      <w:r w:rsidRPr="00BA2EB4">
                        <w:t xml:space="preserve"> thinking process? How would you change it next time? What did you enjoy or dislike about this exercise?</w:t>
                      </w:r>
                    </w:p>
                  </w:txbxContent>
                </v:textbox>
                <w10:wrap type="square" anchorx="margin"/>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5961134</wp:posOffset>
                </wp:positionV>
                <wp:extent cx="7704435" cy="2896235"/>
                <wp:effectExtent l="0" t="0" r="11430" b="18415"/>
                <wp:wrapNone/>
                <wp:docPr id="9" name="Rectangle 9"/>
                <wp:cNvGraphicFramePr/>
                <a:graphic xmlns:a="http://schemas.openxmlformats.org/drawingml/2006/main">
                  <a:graphicData uri="http://schemas.microsoft.com/office/word/2010/wordprocessingShape">
                    <wps:wsp>
                      <wps:cNvSpPr/>
                      <wps:spPr>
                        <a:xfrm>
                          <a:off x="0" y="0"/>
                          <a:ext cx="7704435" cy="28962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5FD3D3" id="Rectangle 9" o:spid="_x0000_s1026" style="position:absolute;margin-left:0;margin-top:469.4pt;width:606.65pt;height:228.05pt;z-index:2516715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" fillcolor="#5b9bd5 [3204]" strokecolor="#1f4d78 [1604]" strokeweight="1pt">
                <w10:wrap anchorx="margin"/>
              </v:rect>
            </w:pict>
          </mc:Fallback>
        </mc:AlternateContent>
      </w:r>
      <w:r w:rsidR="004E0FAB">
        <w:rPr>
          <w:noProof/>
        </w:rPr>
        <w:drawing>
          <wp:anchor distT="0" distB="0" distL="114300" distR="114300" simplePos="0" relativeHeight="251666432" behindDoc="0" locked="0" layoutInCell="1" allowOverlap="1">
            <wp:simplePos x="0" y="0"/>
            <wp:positionH relativeFrom="column">
              <wp:posOffset>3093720</wp:posOffset>
            </wp:positionH>
            <wp:positionV relativeFrom="paragraph">
              <wp:posOffset>126365</wp:posOffset>
            </wp:positionV>
            <wp:extent cx="3855720" cy="2186940"/>
            <wp:effectExtent l="114300" t="114300" r="125730" b="137160"/>
            <wp:wrapSquare wrapText="bothSides"/>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611" r="5031"/>
                    <a:stretch/>
                  </pic:blipFill>
                  <pic:spPr bwMode="auto">
                    <a:xfrm>
                      <a:off x="0" y="0"/>
                      <a:ext cx="3855720" cy="2186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43AA">
        <w:rPr>
          <w:noProof/>
        </w:rPr>
        <w:drawing>
          <wp:anchor distT="0" distB="0" distL="114300" distR="114300" simplePos="0" relativeHeight="251667456" behindDoc="0" locked="0" layoutInCell="1" allowOverlap="1">
            <wp:simplePos x="0" y="0"/>
            <wp:positionH relativeFrom="margin">
              <wp:align>left</wp:align>
            </wp:positionH>
            <wp:positionV relativeFrom="paragraph">
              <wp:posOffset>123825</wp:posOffset>
            </wp:positionV>
            <wp:extent cx="2686050" cy="2193290"/>
            <wp:effectExtent l="114300" t="114300" r="152400" b="149860"/>
            <wp:wrapSquare wrapText="bothSides"/>
            <wp:docPr id="5" name="Picture 5" descr=" Holly Cla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Holly Clau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2193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0653F">
        <w:t xml:space="preserve">      </w:t>
      </w:r>
      <w:r w:rsidR="004143AA">
        <w:t xml:space="preserve">  </w:t>
      </w:r>
    </w:p>
    <w:p w:rsidR="00984C85" w:rsidRPr="00984C85" w:rsidRDefault="00984C85" w:rsidP="00984C85"/>
    <w:p w:rsidR="00984C85" w:rsidRPr="00984C85" w:rsidRDefault="00454DE0" w:rsidP="00454DE0">
      <w:pPr>
        <w:jc w:val="center"/>
      </w:pPr>
      <w:r>
        <w:rPr>
          <w:noProof/>
        </w:rPr>
        <w:lastRenderedPageBreak/>
        <mc:AlternateContent>
          <mc:Choice Requires="wps">
            <w:drawing>
              <wp:anchor distT="0" distB="0" distL="114300" distR="114300" simplePos="0" relativeHeight="251658239" behindDoc="1" locked="0" layoutInCell="1" allowOverlap="1">
                <wp:simplePos x="0" y="0"/>
                <wp:positionH relativeFrom="column">
                  <wp:posOffset>-445401</wp:posOffset>
                </wp:positionH>
                <wp:positionV relativeFrom="paragraph">
                  <wp:posOffset>-156334</wp:posOffset>
                </wp:positionV>
                <wp:extent cx="7751752" cy="5167835"/>
                <wp:effectExtent l="0" t="0" r="20955" b="13970"/>
                <wp:wrapNone/>
                <wp:docPr id="15" name="Rectangle 15"/>
                <wp:cNvGraphicFramePr/>
                <a:graphic xmlns:a="http://schemas.openxmlformats.org/drawingml/2006/main">
                  <a:graphicData uri="http://schemas.microsoft.com/office/word/2010/wordprocessingShape">
                    <wps:wsp>
                      <wps:cNvSpPr/>
                      <wps:spPr>
                        <a:xfrm>
                          <a:off x="0" y="0"/>
                          <a:ext cx="7751752" cy="5167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308B42" id="Rectangle 15" o:spid="_x0000_s1026" style="position:absolute;margin-left:-35.05pt;margin-top:-12.3pt;width:610.35pt;height:406.9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" fillcolor="#5b9bd5 [3204]" strokecolor="#1f4d78 [1604]" strokeweight="1pt"/>
            </w:pict>
          </mc:Fallback>
        </mc:AlternateContent>
      </w:r>
      <w:r>
        <w:rPr>
          <w:noProof/>
        </w:rPr>
        <w:drawing>
          <wp:inline distT="0" distB="0" distL="0" distR="0" wp14:anchorId="6FE51CB1" wp14:editId="527D9DB5">
            <wp:extent cx="2193147" cy="2883632"/>
            <wp:effectExtent l="0" t="0" r="0" b="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0691" cy="2932997"/>
                    </a:xfrm>
                    <a:prstGeom prst="rect">
                      <a:avLst/>
                    </a:prstGeom>
                    <a:noFill/>
                    <a:ln>
                      <a:noFill/>
                    </a:ln>
                  </pic:spPr>
                </pic:pic>
              </a:graphicData>
            </a:graphic>
          </wp:inline>
        </w:drawing>
      </w:r>
      <w:r>
        <w:rPr>
          <w:noProof/>
        </w:rPr>
        <w:drawing>
          <wp:inline distT="0" distB="0" distL="0" distR="0" wp14:anchorId="16DEB552" wp14:editId="4028BC9A">
            <wp:extent cx="4194442" cy="2885275"/>
            <wp:effectExtent l="0" t="0" r="0" b="0"/>
            <wp:docPr id="14" name="Picture 14" descr="Image result for laurel long the mightiest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urel long the mightiest he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1740" cy="2890295"/>
                    </a:xfrm>
                    <a:prstGeom prst="rect">
                      <a:avLst/>
                    </a:prstGeom>
                    <a:noFill/>
                    <a:ln>
                      <a:noFill/>
                    </a:ln>
                  </pic:spPr>
                </pic:pic>
              </a:graphicData>
            </a:graphic>
          </wp:inline>
        </w:drawing>
      </w:r>
    </w:p>
    <w:p w:rsidR="00984C85" w:rsidRDefault="00454DE0" w:rsidP="00984C85">
      <w:r>
        <w:rPr>
          <w:noProof/>
        </w:rPr>
        <mc:AlternateContent>
          <mc:Choice Requires="wps">
            <w:drawing>
              <wp:anchor distT="45720" distB="45720" distL="114300" distR="114300" simplePos="0" relativeHeight="251680768" behindDoc="0" locked="0" layoutInCell="1" allowOverlap="1">
                <wp:simplePos x="0" y="0"/>
                <wp:positionH relativeFrom="column">
                  <wp:posOffset>474345</wp:posOffset>
                </wp:positionH>
                <wp:positionV relativeFrom="paragraph">
                  <wp:posOffset>11430</wp:posOffset>
                </wp:positionV>
                <wp:extent cx="5881370" cy="1344930"/>
                <wp:effectExtent l="76200" t="76200" r="100330" b="1028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1344930"/>
                        </a:xfrm>
                        <a:prstGeom prst="rect">
                          <a:avLst/>
                        </a:prstGeom>
                        <a:noFill/>
                        <a:ln w="9525">
                          <a:solidFill>
                            <a:schemeClr val="bg1"/>
                          </a:solidFill>
                          <a:miter lim="800000"/>
                          <a:headEnd/>
                          <a:tailEnd/>
                        </a:ln>
                        <a:effectLst>
                          <a:glow rad="63500">
                            <a:schemeClr val="accent1">
                              <a:satMod val="175000"/>
                              <a:alpha val="40000"/>
                            </a:schemeClr>
                          </a:glow>
                        </a:effectLst>
                      </wps:spPr>
                      <wps:txbx>
                        <w:txbxContent>
                          <w:p w:rsidR="00454DE0" w:rsidRPr="00454DE0" w:rsidRDefault="00454DE0">
                            <w:pPr>
                              <w:rPr>
                                <w:rFonts w:cstheme="minorHAnsi"/>
                              </w:rPr>
                            </w:pPr>
                            <w:r w:rsidRPr="00454DE0">
                              <w:rPr>
                                <w:rFonts w:cstheme="minorHAnsi"/>
                                <w:color w:val="333333"/>
                                <w:sz w:val="26"/>
                                <w:szCs w:val="26"/>
                              </w:rPr>
                              <w:t>“</w:t>
                            </w:r>
                            <w:r w:rsidRPr="00454DE0">
                              <w:rPr>
                                <w:rFonts w:cstheme="minorHAnsi"/>
                                <w:color w:val="333333"/>
                                <w:sz w:val="26"/>
                                <w:szCs w:val="26"/>
                              </w:rPr>
                              <w:t xml:space="preserve">In a remarkable debut, </w:t>
                            </w:r>
                            <w:proofErr w:type="gramStart"/>
                            <w:r w:rsidRPr="00454DE0">
                              <w:rPr>
                                <w:rFonts w:cstheme="minorHAnsi"/>
                                <w:color w:val="333333"/>
                                <w:sz w:val="26"/>
                                <w:szCs w:val="26"/>
                              </w:rPr>
                              <w:t>Long</w:t>
                            </w:r>
                            <w:proofErr w:type="gramEnd"/>
                            <w:r w:rsidRPr="00454DE0">
                              <w:rPr>
                                <w:rFonts w:cstheme="minorHAnsi"/>
                                <w:color w:val="333333"/>
                                <w:sz w:val="26"/>
                                <w:szCs w:val="26"/>
                              </w:rPr>
                              <w:t xml:space="preserve"> crafts oil paintings that resemble medieval tapestries: steeped in a wide array of greens, sprinkled with blood reds and burgundies and teeming with flower and fauna. Her close-up renderings of expressive faces against deep landscapes of rolling hills and turbulent skies give the tale an epic quality</w:t>
                            </w:r>
                            <w:r w:rsidRPr="00454DE0">
                              <w:rPr>
                                <w:rFonts w:cstheme="minorHAnsi"/>
                                <w:color w:val="333333"/>
                                <w:sz w:val="26"/>
                                <w:szCs w:val="26"/>
                              </w:rPr>
                              <w:t xml:space="preserve">” (about </w:t>
                            </w:r>
                            <w:r w:rsidRPr="00454DE0">
                              <w:rPr>
                                <w:rFonts w:cstheme="minorHAnsi"/>
                                <w:i/>
                                <w:color w:val="333333"/>
                                <w:sz w:val="26"/>
                                <w:szCs w:val="26"/>
                              </w:rPr>
                              <w:t xml:space="preserve">The Mightiest Heart </w:t>
                            </w:r>
                            <w:r w:rsidRPr="00454DE0">
                              <w:rPr>
                                <w:rFonts w:cstheme="minorHAnsi"/>
                                <w:color w:val="333333"/>
                                <w:sz w:val="26"/>
                                <w:szCs w:val="26"/>
                              </w:rPr>
                              <w:t>from Publishers Weekly)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7.35pt;margin-top:.9pt;width:463.1pt;height:105.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" filled="f" strokecolor="white [3212]">
                <v:textbox>
                  <w:txbxContent>
                    <w:p w:rsidR="00454DE0" w:rsidRPr="00454DE0" w:rsidRDefault="00454DE0">
                      <w:pPr>
                        <w:rPr>
                          <w:rFonts w:cstheme="minorHAnsi"/>
                        </w:rPr>
                      </w:pPr>
                      <w:r w:rsidRPr="00454DE0">
                        <w:rPr>
                          <w:rFonts w:cstheme="minorHAnsi"/>
                          <w:color w:val="333333"/>
                          <w:sz w:val="26"/>
                          <w:szCs w:val="26"/>
                        </w:rPr>
                        <w:t>“</w:t>
                      </w:r>
                      <w:r w:rsidRPr="00454DE0">
                        <w:rPr>
                          <w:rFonts w:cstheme="minorHAnsi"/>
                          <w:color w:val="333333"/>
                          <w:sz w:val="26"/>
                          <w:szCs w:val="26"/>
                        </w:rPr>
                        <w:t xml:space="preserve">In a remarkable debut, </w:t>
                      </w:r>
                      <w:proofErr w:type="gramStart"/>
                      <w:r w:rsidRPr="00454DE0">
                        <w:rPr>
                          <w:rFonts w:cstheme="minorHAnsi"/>
                          <w:color w:val="333333"/>
                          <w:sz w:val="26"/>
                          <w:szCs w:val="26"/>
                        </w:rPr>
                        <w:t>Long</w:t>
                      </w:r>
                      <w:proofErr w:type="gramEnd"/>
                      <w:r w:rsidRPr="00454DE0">
                        <w:rPr>
                          <w:rFonts w:cstheme="minorHAnsi"/>
                          <w:color w:val="333333"/>
                          <w:sz w:val="26"/>
                          <w:szCs w:val="26"/>
                        </w:rPr>
                        <w:t xml:space="preserve"> crafts oil paintings that resemble medieval tapestries: steeped in a wide array of greens, sprinkled with blood reds and burgundies and teeming with flower and fauna. Her close-up renderings of expressive faces against deep landscapes of rolling hills and turbulent skies give the tale an epic quality</w:t>
                      </w:r>
                      <w:r w:rsidRPr="00454DE0">
                        <w:rPr>
                          <w:rFonts w:cstheme="minorHAnsi"/>
                          <w:color w:val="333333"/>
                          <w:sz w:val="26"/>
                          <w:szCs w:val="26"/>
                        </w:rPr>
                        <w:t xml:space="preserve">” (about </w:t>
                      </w:r>
                      <w:r w:rsidRPr="00454DE0">
                        <w:rPr>
                          <w:rFonts w:cstheme="minorHAnsi"/>
                          <w:i/>
                          <w:color w:val="333333"/>
                          <w:sz w:val="26"/>
                          <w:szCs w:val="26"/>
                        </w:rPr>
                        <w:t xml:space="preserve">The Mightiest Heart </w:t>
                      </w:r>
                      <w:r w:rsidRPr="00454DE0">
                        <w:rPr>
                          <w:rFonts w:cstheme="minorHAnsi"/>
                          <w:color w:val="333333"/>
                          <w:sz w:val="26"/>
                          <w:szCs w:val="26"/>
                        </w:rPr>
                        <w:t>from Publishers Weekly)</w:t>
                      </w:r>
                    </w:p>
                  </w:txbxContent>
                </v:textbox>
                <w10:wrap type="square"/>
              </v:shape>
            </w:pict>
          </mc:Fallback>
        </mc:AlternateContent>
      </w:r>
    </w:p>
    <w:p w:rsidR="006D0476" w:rsidRDefault="006D0476" w:rsidP="00984C85"/>
    <w:p w:rsidR="00984C85" w:rsidRPr="00984C85" w:rsidRDefault="00454DE0" w:rsidP="00454DE0">
      <w:bookmarkStart w:id="0" w:name="_GoBack"/>
      <w:bookmarkEnd w:id="0"/>
      <w:r>
        <w:rPr>
          <w:noProof/>
        </w:rPr>
        <mc:AlternateContent>
          <mc:Choice Requires="wps">
            <w:drawing>
              <wp:anchor distT="45720" distB="45720" distL="114300" distR="114300" simplePos="0" relativeHeight="251682816" behindDoc="0" locked="0" layoutInCell="1" allowOverlap="1">
                <wp:simplePos x="0" y="0"/>
                <wp:positionH relativeFrom="margin">
                  <wp:align>center</wp:align>
                </wp:positionH>
                <wp:positionV relativeFrom="paragraph">
                  <wp:posOffset>1646310</wp:posOffset>
                </wp:positionV>
                <wp:extent cx="5768975" cy="3763645"/>
                <wp:effectExtent l="19050" t="19050" r="41275" b="463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3763645"/>
                        </a:xfrm>
                        <a:prstGeom prst="rect">
                          <a:avLst/>
                        </a:prstGeom>
                        <a:ln w="57150">
                          <a:headEnd/>
                          <a:tailEnd/>
                        </a:ln>
                      </wps:spPr>
                      <wps:style>
                        <a:lnRef idx="2">
                          <a:schemeClr val="accent1"/>
                        </a:lnRef>
                        <a:fillRef idx="1">
                          <a:schemeClr val="lt1"/>
                        </a:fillRef>
                        <a:effectRef idx="0">
                          <a:schemeClr val="accent1"/>
                        </a:effectRef>
                        <a:fontRef idx="minor">
                          <a:schemeClr val="dk1"/>
                        </a:fontRef>
                      </wps:style>
                      <wps:txbx>
                        <w:txbxContent>
                          <w:p w:rsidR="00454DE0" w:rsidRDefault="00454DE0">
                            <w:pPr>
                              <w:rPr>
                                <w:b/>
                              </w:rPr>
                            </w:pPr>
                            <w:r w:rsidRPr="00454DE0">
                              <w:rPr>
                                <w:b/>
                              </w:rPr>
                              <w:t>Resources:</w:t>
                            </w:r>
                          </w:p>
                          <w:p w:rsidR="00454DE0" w:rsidRDefault="00454DE0">
                            <w:hyperlink r:id="rId13" w:history="1">
                              <w:r>
                                <w:rPr>
                                  <w:rStyle w:val="Hyperlink"/>
                                </w:rPr>
                                <w:t>https://www.publishersweekly.com/978-0-8037-2292-7</w:t>
                              </w:r>
                            </w:hyperlink>
                          </w:p>
                          <w:p w:rsidR="00454DE0" w:rsidRDefault="00454DE0">
                            <w:hyperlink r:id="rId14" w:history="1">
                              <w:r>
                                <w:rPr>
                                  <w:rStyle w:val="Hyperlink"/>
                                </w:rPr>
                                <w:t>http://miroirmagazine.com/2018/04/28/interview-with-artist-laurel-long/</w:t>
                              </w:r>
                            </w:hyperlink>
                          </w:p>
                          <w:p w:rsidR="00454DE0" w:rsidRDefault="00454DE0">
                            <w:hyperlink r:id="rId15" w:history="1">
                              <w:r>
                                <w:rPr>
                                  <w:rStyle w:val="Hyperlink"/>
                                </w:rPr>
                                <w:t>https://www.laurellong.com/crmm4c532mbksw1vvdmyl2jpcvz4z6</w:t>
                              </w:r>
                            </w:hyperlink>
                          </w:p>
                          <w:p w:rsidR="00454DE0" w:rsidRDefault="00454DE0">
                            <w:hyperlink r:id="rId16" w:history="1">
                              <w:r>
                                <w:rPr>
                                  <w:rStyle w:val="Hyperlink"/>
                                </w:rPr>
                                <w:t>https://www.goodreads.com/author/show/506873.Laurel_Long</w:t>
                              </w:r>
                            </w:hyperlink>
                          </w:p>
                          <w:p w:rsidR="00454DE0" w:rsidRPr="00454DE0" w:rsidRDefault="00454DE0">
                            <w:pPr>
                              <w:rPr>
                                <w:b/>
                              </w:rPr>
                            </w:pPr>
                            <w:hyperlink r:id="rId17" w:history="1">
                              <w:r>
                                <w:rPr>
                                  <w:rStyle w:val="Hyperlink"/>
                                </w:rPr>
                                <w:t>https://www.youtube.com/watch?v=6RnuivICRn0</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129.65pt;width:454.25pt;height:296.3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" fillcolor="white [3201]" strokecolor="#5b9bd5 [3204]" strokeweight="4.5pt">
                <v:textbox>
                  <w:txbxContent>
                    <w:p w:rsidR="00454DE0" w:rsidRDefault="00454DE0">
                      <w:pPr>
                        <w:rPr>
                          <w:b/>
                        </w:rPr>
                      </w:pPr>
                      <w:r w:rsidRPr="00454DE0">
                        <w:rPr>
                          <w:b/>
                        </w:rPr>
                        <w:t>Resources:</w:t>
                      </w:r>
                    </w:p>
                    <w:p w:rsidR="00454DE0" w:rsidRDefault="00454DE0">
                      <w:hyperlink r:id="rId18" w:history="1">
                        <w:r>
                          <w:rPr>
                            <w:rStyle w:val="Hyperlink"/>
                          </w:rPr>
                          <w:t>https://www.publishersweekly.com/978-0-8037-2292-7</w:t>
                        </w:r>
                      </w:hyperlink>
                    </w:p>
                    <w:p w:rsidR="00454DE0" w:rsidRDefault="00454DE0">
                      <w:hyperlink r:id="rId19" w:history="1">
                        <w:r>
                          <w:rPr>
                            <w:rStyle w:val="Hyperlink"/>
                          </w:rPr>
                          <w:t>http://miroirmagazine.com/2018/04/28/interview-with-artist-laurel-long/</w:t>
                        </w:r>
                      </w:hyperlink>
                    </w:p>
                    <w:p w:rsidR="00454DE0" w:rsidRDefault="00454DE0">
                      <w:hyperlink r:id="rId20" w:history="1">
                        <w:r>
                          <w:rPr>
                            <w:rStyle w:val="Hyperlink"/>
                          </w:rPr>
                          <w:t>https://www.laurellong.com/crmm4c532mbksw1vvdmyl2jpcvz4z6</w:t>
                        </w:r>
                      </w:hyperlink>
                    </w:p>
                    <w:p w:rsidR="00454DE0" w:rsidRDefault="00454DE0">
                      <w:hyperlink r:id="rId21" w:history="1">
                        <w:r>
                          <w:rPr>
                            <w:rStyle w:val="Hyperlink"/>
                          </w:rPr>
                          <w:t>https://www.goodreads.com/author/show/506873.Laurel_Long</w:t>
                        </w:r>
                      </w:hyperlink>
                    </w:p>
                    <w:p w:rsidR="00454DE0" w:rsidRPr="00454DE0" w:rsidRDefault="00454DE0">
                      <w:pPr>
                        <w:rPr>
                          <w:b/>
                        </w:rPr>
                      </w:pPr>
                      <w:hyperlink r:id="rId22" w:history="1">
                        <w:r>
                          <w:rPr>
                            <w:rStyle w:val="Hyperlink"/>
                          </w:rPr>
                          <w:t>https://www.youtube.com/watch?v=6RnuivICRn0</w:t>
                        </w:r>
                      </w:hyperlink>
                    </w:p>
                  </w:txbxContent>
                </v:textbox>
                <w10:wrap type="square" anchorx="margin"/>
              </v:shape>
            </w:pict>
          </mc:Fallback>
        </mc:AlternateContent>
      </w:r>
    </w:p>
    <w:sectPr w:rsidR="00984C85" w:rsidRPr="00984C85" w:rsidSect="000B73D0">
      <w:headerReference w:type="first" r:id="rId2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2B1" w:rsidRDefault="004842B1" w:rsidP="00984C85">
      <w:pPr>
        <w:spacing w:after="0" w:line="240" w:lineRule="auto"/>
      </w:pPr>
      <w:r>
        <w:separator/>
      </w:r>
    </w:p>
  </w:endnote>
  <w:endnote w:type="continuationSeparator" w:id="0">
    <w:p w:rsidR="004842B1" w:rsidRDefault="004842B1" w:rsidP="00984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2B1" w:rsidRDefault="004842B1" w:rsidP="00984C85">
      <w:pPr>
        <w:spacing w:after="0" w:line="240" w:lineRule="auto"/>
      </w:pPr>
      <w:r>
        <w:separator/>
      </w:r>
    </w:p>
  </w:footnote>
  <w:footnote w:type="continuationSeparator" w:id="0">
    <w:p w:rsidR="004842B1" w:rsidRDefault="004842B1" w:rsidP="00984C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C85" w:rsidRPr="00984C85" w:rsidRDefault="00984C85" w:rsidP="00984C85">
    <w:pPr>
      <w:pStyle w:val="Header"/>
      <w:jc w:val="center"/>
      <w:rPr>
        <w:rFonts w:ascii="Times New Roman" w:hAnsi="Times New Roman" w:cs="Times New Roman"/>
        <w:sz w:val="56"/>
        <w:szCs w:val="56"/>
      </w:rPr>
    </w:pPr>
    <w:r w:rsidRPr="00984C85">
      <w:rPr>
        <w:rFonts w:ascii="Times New Roman" w:hAnsi="Times New Roman" w:cs="Times New Roman"/>
        <w:sz w:val="56"/>
        <w:szCs w:val="56"/>
      </w:rPr>
      <w:t>LAUREL LONG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C85"/>
    <w:rsid w:val="00016297"/>
    <w:rsid w:val="00076488"/>
    <w:rsid w:val="000B73D0"/>
    <w:rsid w:val="00144F67"/>
    <w:rsid w:val="00155916"/>
    <w:rsid w:val="001B5DAE"/>
    <w:rsid w:val="001E2F41"/>
    <w:rsid w:val="002B2C76"/>
    <w:rsid w:val="002F7338"/>
    <w:rsid w:val="004143AA"/>
    <w:rsid w:val="00433B88"/>
    <w:rsid w:val="00454DE0"/>
    <w:rsid w:val="004842B1"/>
    <w:rsid w:val="004E0FAB"/>
    <w:rsid w:val="0062119E"/>
    <w:rsid w:val="00684C4F"/>
    <w:rsid w:val="006D0476"/>
    <w:rsid w:val="006E529D"/>
    <w:rsid w:val="00744933"/>
    <w:rsid w:val="0082081A"/>
    <w:rsid w:val="00832D9C"/>
    <w:rsid w:val="0090653F"/>
    <w:rsid w:val="00984C85"/>
    <w:rsid w:val="009A29D1"/>
    <w:rsid w:val="009F6779"/>
    <w:rsid w:val="00A52C99"/>
    <w:rsid w:val="00AE1239"/>
    <w:rsid w:val="00B83AE6"/>
    <w:rsid w:val="00BA2EB4"/>
    <w:rsid w:val="00CA5630"/>
    <w:rsid w:val="00CB26EB"/>
    <w:rsid w:val="00D57B37"/>
    <w:rsid w:val="00D96FCD"/>
    <w:rsid w:val="00DA1622"/>
    <w:rsid w:val="00F16F22"/>
    <w:rsid w:val="00FB3FF6"/>
    <w:rsid w:val="00FF7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A86604-9A68-45EE-BC6E-45E684A21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4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C85"/>
  </w:style>
  <w:style w:type="paragraph" w:styleId="Footer">
    <w:name w:val="footer"/>
    <w:basedOn w:val="Normal"/>
    <w:link w:val="FooterChar"/>
    <w:uiPriority w:val="99"/>
    <w:unhideWhenUsed/>
    <w:rsid w:val="00984C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C85"/>
  </w:style>
  <w:style w:type="paragraph" w:styleId="NormalWeb">
    <w:name w:val="Normal (Web)"/>
    <w:basedOn w:val="Normal"/>
    <w:uiPriority w:val="99"/>
    <w:semiHidden/>
    <w:unhideWhenUsed/>
    <w:rsid w:val="00F16F2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54D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11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publishersweekly.com/978-0-8037-2292-7" TargetMode="External"/><Relationship Id="rId18" Type="http://schemas.openxmlformats.org/officeDocument/2006/relationships/hyperlink" Target="https://www.publishersweekly.com/978-0-8037-2292-7" TargetMode="External"/><Relationship Id="rId3" Type="http://schemas.openxmlformats.org/officeDocument/2006/relationships/webSettings" Target="webSettings.xml"/><Relationship Id="rId21" Type="http://schemas.openxmlformats.org/officeDocument/2006/relationships/hyperlink" Target="https://www.goodreads.com/author/show/506873.Laurel_Long"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youtube.com/watch?v=6RnuivICRn0"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goodreads.com/author/show/506873.Laurel_Long" TargetMode="External"/><Relationship Id="rId20" Type="http://schemas.openxmlformats.org/officeDocument/2006/relationships/hyperlink" Target="https://www.laurellong.com/crmm4c532mbksw1vvdmyl2jpcvz4z6"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laurellong.com/crmm4c532mbksw1vvdmyl2jpcvz4z6" TargetMode="External"/><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yperlink" Target="http://miroirmagazine.com/2018/04/28/interview-with-artist-laurel-long/"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miroirmagazine.com/2018/04/28/interview-with-artist-laurel-long/" TargetMode="External"/><Relationship Id="rId22" Type="http://schemas.openxmlformats.org/officeDocument/2006/relationships/hyperlink" Target="https://www.youtube.com/watch?v=6RnuivICRn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533</TotalTime>
  <Pages>3</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skylar buetow</dc:creator>
  <cp:keywords/>
  <dc:description/>
  <cp:lastModifiedBy>skylar buetow</cp:lastModifiedBy>
  <cp:revision>26</cp:revision>
  <dcterms:created xsi:type="dcterms:W3CDTF">2019-03-26T17:40:00Z</dcterms:created>
  <dcterms:modified xsi:type="dcterms:W3CDTF">2019-03-27T02:37:00Z</dcterms:modified>
</cp:coreProperties>
</file>